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15" w:rsidRDefault="001D5215">
      <w:bookmarkStart w:id="0" w:name="_GoBack"/>
      <w:bookmarkEnd w:id="0"/>
    </w:p>
    <w:p w:rsidR="00DD1939" w:rsidRDefault="00DD1939"/>
    <w:tbl>
      <w:tblPr>
        <w:tblW w:w="4941" w:type="pct"/>
        <w:tblLook w:val="01E0" w:firstRow="1" w:lastRow="1" w:firstColumn="1" w:lastColumn="1" w:noHBand="0" w:noVBand="0"/>
      </w:tblPr>
      <w:tblGrid>
        <w:gridCol w:w="8920"/>
      </w:tblGrid>
      <w:tr w:rsidR="001D5215" w:rsidRPr="003538F2" w:rsidTr="00B76354">
        <w:trPr>
          <w:trHeight w:val="1021"/>
        </w:trPr>
        <w:tc>
          <w:tcPr>
            <w:tcW w:w="5000" w:type="pct"/>
          </w:tcPr>
          <w:p w:rsidR="001D5215" w:rsidRPr="003538F2" w:rsidRDefault="00B76B72" w:rsidP="00500EA4">
            <w:pPr>
              <w:rPr>
                <w:rFonts w:ascii="Arial Narrow" w:hAnsi="Arial Narrow" w:cs="Arial"/>
                <w:color w:val="333333"/>
              </w:rPr>
            </w:pPr>
            <w:bookmarkStart w:id="1" w:name="top"/>
            <w:r>
              <w:rPr>
                <w:noProof/>
                <w:lang w:eastAsia="en-GB"/>
              </w:rPr>
              <w:drawing>
                <wp:anchor distT="0" distB="0" distL="0" distR="0" simplePos="0" relativeHeight="251657728" behindDoc="0" locked="0" layoutInCell="1" allowOverlap="0">
                  <wp:simplePos x="0" y="0"/>
                  <wp:positionH relativeFrom="column">
                    <wp:posOffset>3354070</wp:posOffset>
                  </wp:positionH>
                  <wp:positionV relativeFrom="line">
                    <wp:posOffset>-4445</wp:posOffset>
                  </wp:positionV>
                  <wp:extent cx="2818130" cy="1030605"/>
                  <wp:effectExtent l="19050" t="0" r="1270" b="0"/>
                  <wp:wrapSquare wrapText="bothSides"/>
                  <wp:docPr id="2" name="Picture 2"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ociety of Radiographers - Promoting Radiography, representing Radiographers"/>
                          <pic:cNvPicPr>
                            <a:picLocks noChangeAspect="1" noChangeArrowheads="1"/>
                          </pic:cNvPicPr>
                        </pic:nvPicPr>
                        <pic:blipFill>
                          <a:blip r:embed="rId8" cstate="print"/>
                          <a:srcRect/>
                          <a:stretch>
                            <a:fillRect/>
                          </a:stretch>
                        </pic:blipFill>
                        <pic:spPr bwMode="auto">
                          <a:xfrm>
                            <a:off x="0" y="0"/>
                            <a:ext cx="2818130" cy="1030605"/>
                          </a:xfrm>
                          <a:prstGeom prst="rect">
                            <a:avLst/>
                          </a:prstGeom>
                          <a:noFill/>
                          <a:ln w="9525">
                            <a:noFill/>
                            <a:miter lim="800000"/>
                            <a:headEnd/>
                            <a:tailEnd/>
                          </a:ln>
                        </pic:spPr>
                      </pic:pic>
                    </a:graphicData>
                  </a:graphic>
                </wp:anchor>
              </w:drawing>
            </w:r>
            <w:r>
              <w:rPr>
                <w:rFonts w:ascii="Arial Narrow" w:hAnsi="Arial Narrow" w:cs="Arial"/>
                <w:noProof/>
                <w:color w:val="333333"/>
                <w:lang w:eastAsia="en-GB"/>
              </w:rPr>
              <w:drawing>
                <wp:inline distT="0" distB="0" distL="0" distR="0">
                  <wp:extent cx="3324225" cy="990600"/>
                  <wp:effectExtent l="19050" t="0" r="9525" b="0"/>
                  <wp:docPr id="1" name="Picture 1"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ciety of Radiographers - promoting Radiography, representing Radiographers"/>
                          <pic:cNvPicPr>
                            <a:picLocks noChangeAspect="1" noChangeArrowheads="1"/>
                          </pic:cNvPicPr>
                        </pic:nvPicPr>
                        <pic:blipFill>
                          <a:blip r:embed="rId9" cstate="print"/>
                          <a:srcRect/>
                          <a:stretch>
                            <a:fillRect/>
                          </a:stretch>
                        </pic:blipFill>
                        <pic:spPr bwMode="auto">
                          <a:xfrm>
                            <a:off x="0" y="0"/>
                            <a:ext cx="3324225" cy="990600"/>
                          </a:xfrm>
                          <a:prstGeom prst="rect">
                            <a:avLst/>
                          </a:prstGeom>
                          <a:noFill/>
                          <a:ln w="9525">
                            <a:noFill/>
                            <a:miter lim="800000"/>
                            <a:headEnd/>
                            <a:tailEnd/>
                          </a:ln>
                        </pic:spPr>
                      </pic:pic>
                    </a:graphicData>
                  </a:graphic>
                </wp:inline>
              </w:drawing>
            </w:r>
          </w:p>
        </w:tc>
      </w:tr>
    </w:tbl>
    <w:p w:rsidR="001D5215" w:rsidRPr="003538F2" w:rsidRDefault="001D5215" w:rsidP="002733A8">
      <w:pPr>
        <w:rPr>
          <w:rFonts w:ascii="Arial Narrow" w:hAnsi="Arial Narrow" w:cs="Arial"/>
        </w:rPr>
      </w:pPr>
    </w:p>
    <w:p w:rsidR="001D5215" w:rsidRPr="003538F2" w:rsidRDefault="001D5215" w:rsidP="002733A8">
      <w:pPr>
        <w:rPr>
          <w:rFonts w:ascii="Arial Narrow" w:hAnsi="Arial Narrow" w:cs="Arial"/>
          <w:b/>
        </w:rPr>
      </w:pPr>
      <w:r w:rsidRPr="003538F2">
        <w:rPr>
          <w:rFonts w:ascii="Arial Narrow" w:hAnsi="Arial Narrow" w:cs="Arial"/>
          <w:b/>
        </w:rPr>
        <w:t>Scottish Council of the Society of Radiographers.</w:t>
      </w:r>
    </w:p>
    <w:p w:rsidR="001D5215" w:rsidRDefault="001D5215" w:rsidP="002733A8">
      <w:pPr>
        <w:rPr>
          <w:rFonts w:ascii="Arial Narrow" w:hAnsi="Arial Narrow" w:cs="Arial"/>
          <w:b/>
        </w:rPr>
      </w:pPr>
    </w:p>
    <w:p w:rsidR="001D5215" w:rsidRPr="00215ADB" w:rsidRDefault="00FA4F80" w:rsidP="002733A8">
      <w:pPr>
        <w:rPr>
          <w:rFonts w:ascii="Arial Narrow" w:hAnsi="Arial Narrow" w:cs="Arial"/>
          <w:i/>
        </w:rPr>
      </w:pPr>
      <w:r>
        <w:rPr>
          <w:rFonts w:ascii="Arial Narrow" w:hAnsi="Arial Narrow" w:cs="Arial"/>
          <w:b/>
        </w:rPr>
        <w:t xml:space="preserve">Minutes </w:t>
      </w:r>
      <w:r w:rsidR="00844CAC">
        <w:rPr>
          <w:rFonts w:ascii="Arial Narrow" w:hAnsi="Arial Narrow" w:cs="Arial"/>
          <w:b/>
        </w:rPr>
        <w:t>08/01/2019</w:t>
      </w:r>
    </w:p>
    <w:p w:rsidR="001D5215" w:rsidRPr="00215ADB" w:rsidRDefault="001D5215" w:rsidP="002733A8">
      <w:pPr>
        <w:rPr>
          <w:rFonts w:ascii="Arial Narrow" w:hAnsi="Arial Narrow" w:cs="Arial"/>
          <w:i/>
        </w:rPr>
      </w:pPr>
      <w:r>
        <w:rPr>
          <w:rFonts w:ascii="Arial Narrow" w:hAnsi="Arial Narrow" w:cs="Arial"/>
          <w:b/>
        </w:rPr>
        <w:t>Venue</w:t>
      </w:r>
      <w:r>
        <w:rPr>
          <w:rFonts w:ascii="Arial Narrow" w:hAnsi="Arial Narrow" w:cs="Arial"/>
          <w:b/>
        </w:rPr>
        <w:tab/>
      </w:r>
      <w:r>
        <w:rPr>
          <w:rFonts w:ascii="Arial Narrow" w:hAnsi="Arial Narrow" w:cs="Arial"/>
          <w:b/>
        </w:rPr>
        <w:tab/>
      </w:r>
      <w:smartTag w:uri="urn:schemas-microsoft-com:office:smarttags" w:element="PlaceName">
        <w:r w:rsidRPr="00215ADB">
          <w:rPr>
            <w:rFonts w:ascii="Arial Narrow" w:hAnsi="Arial Narrow" w:cs="Arial"/>
            <w:i/>
          </w:rPr>
          <w:t>STUC</w:t>
        </w:r>
      </w:smartTag>
      <w:r w:rsidRPr="00215ADB">
        <w:rPr>
          <w:rFonts w:ascii="Arial Narrow" w:hAnsi="Arial Narrow" w:cs="Arial"/>
          <w:i/>
        </w:rPr>
        <w:t xml:space="preserve"> </w:t>
      </w:r>
      <w:smartTag w:uri="urn:schemas-microsoft-com:office:smarttags" w:element="PlaceType">
        <w:r w:rsidRPr="00215ADB">
          <w:rPr>
            <w:rFonts w:ascii="Arial Narrow" w:hAnsi="Arial Narrow" w:cs="Arial"/>
            <w:i/>
          </w:rPr>
          <w:t>Building</w:t>
        </w:r>
      </w:smartTag>
      <w:r w:rsidRPr="00215ADB">
        <w:rPr>
          <w:rFonts w:ascii="Arial Narrow" w:hAnsi="Arial Narrow" w:cs="Arial"/>
          <w:i/>
        </w:rPr>
        <w:t xml:space="preserve"> </w:t>
      </w:r>
      <w:smartTag w:uri="urn:schemas-microsoft-com:office:smarttags" w:element="place">
        <w:smartTag w:uri="urn:schemas-microsoft-com:office:smarttags" w:element="City">
          <w:r w:rsidRPr="00215ADB">
            <w:rPr>
              <w:rFonts w:ascii="Arial Narrow" w:hAnsi="Arial Narrow" w:cs="Arial"/>
              <w:i/>
            </w:rPr>
            <w:t>Glasgow</w:t>
          </w:r>
        </w:smartTag>
      </w:smartTag>
    </w:p>
    <w:p w:rsidR="001D5215" w:rsidRPr="00215ADB" w:rsidRDefault="001D5215" w:rsidP="002733A8">
      <w:pPr>
        <w:rPr>
          <w:rFonts w:ascii="Arial Narrow" w:hAnsi="Arial Narrow" w:cs="Arial"/>
          <w:i/>
        </w:rPr>
      </w:pPr>
    </w:p>
    <w:p w:rsidR="001D5215" w:rsidRPr="003538F2" w:rsidRDefault="001D5215" w:rsidP="002733A8">
      <w:pPr>
        <w:rPr>
          <w:rFonts w:ascii="Arial Narrow" w:hAnsi="Arial Narrow" w:cs="Arial"/>
          <w:b/>
        </w:rPr>
      </w:pPr>
    </w:p>
    <w:tbl>
      <w:tblPr>
        <w:tblW w:w="6436" w:type="pct"/>
        <w:tblLook w:val="01E0" w:firstRow="1" w:lastRow="1" w:firstColumn="1" w:lastColumn="1" w:noHBand="0" w:noVBand="0"/>
      </w:tblPr>
      <w:tblGrid>
        <w:gridCol w:w="1745"/>
        <w:gridCol w:w="7497"/>
        <w:gridCol w:w="251"/>
        <w:gridCol w:w="1074"/>
        <w:gridCol w:w="1053"/>
      </w:tblGrid>
      <w:tr w:rsidR="00E10321" w:rsidRPr="003538F2" w:rsidTr="00341C93">
        <w:trPr>
          <w:trHeight w:val="2909"/>
        </w:trPr>
        <w:tc>
          <w:tcPr>
            <w:tcW w:w="751" w:type="pct"/>
          </w:tcPr>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r w:rsidRPr="003538F2">
              <w:rPr>
                <w:rFonts w:ascii="Arial Narrow" w:hAnsi="Arial Narrow" w:cs="Arial"/>
                <w:b/>
              </w:rPr>
              <w:t>Present</w:t>
            </w: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tc>
        <w:tc>
          <w:tcPr>
            <w:tcW w:w="3226" w:type="pct"/>
          </w:tcPr>
          <w:p w:rsidR="001D5215" w:rsidRDefault="001D5215" w:rsidP="00E94D12">
            <w:pPr>
              <w:rPr>
                <w:rFonts w:ascii="Arial Narrow" w:hAnsi="Arial Narrow" w:cs="Arial"/>
              </w:rPr>
            </w:pPr>
          </w:p>
          <w:p w:rsidR="00F40230" w:rsidRDefault="00F40230" w:rsidP="00F40230">
            <w:pPr>
              <w:rPr>
                <w:rFonts w:ascii="Arial Narrow" w:hAnsi="Arial Narrow" w:cs="Arial"/>
              </w:rPr>
            </w:pPr>
            <w:r>
              <w:rPr>
                <w:rFonts w:ascii="Arial Narrow" w:hAnsi="Arial Narrow" w:cs="Arial"/>
              </w:rPr>
              <w:t xml:space="preserve">Caroline Handley         (CEH)             </w:t>
            </w:r>
            <w:r w:rsidR="00390F12">
              <w:rPr>
                <w:rFonts w:ascii="Arial Narrow" w:hAnsi="Arial Narrow" w:cs="Arial"/>
              </w:rPr>
              <w:t xml:space="preserve">        </w:t>
            </w:r>
            <w:r>
              <w:rPr>
                <w:rFonts w:ascii="Arial Narrow" w:hAnsi="Arial Narrow" w:cs="Arial"/>
              </w:rPr>
              <w:t>Secretary of Scottish Council</w:t>
            </w:r>
          </w:p>
          <w:p w:rsidR="00F40230" w:rsidRDefault="00F40230" w:rsidP="00F40230">
            <w:pPr>
              <w:rPr>
                <w:rFonts w:ascii="Arial Narrow" w:hAnsi="Arial Narrow" w:cs="Arial"/>
              </w:rPr>
            </w:pPr>
            <w:r>
              <w:rPr>
                <w:rFonts w:ascii="Arial Narrow" w:hAnsi="Arial Narrow" w:cs="Arial"/>
              </w:rPr>
              <w:t xml:space="preserve">Ian Henderson             (IH)                </w:t>
            </w:r>
            <w:r w:rsidR="00390F12">
              <w:rPr>
                <w:rFonts w:ascii="Arial Narrow" w:hAnsi="Arial Narrow" w:cs="Arial"/>
              </w:rPr>
              <w:t xml:space="preserve">        </w:t>
            </w:r>
            <w:r>
              <w:rPr>
                <w:rFonts w:ascii="Arial Narrow" w:hAnsi="Arial Narrow" w:cs="Arial"/>
              </w:rPr>
              <w:t xml:space="preserve"> Chair of Scottish Council</w:t>
            </w:r>
          </w:p>
          <w:p w:rsidR="00F40230" w:rsidRDefault="00F40230" w:rsidP="00F40230">
            <w:pPr>
              <w:rPr>
                <w:rFonts w:ascii="Arial Narrow" w:hAnsi="Arial Narrow" w:cs="Arial"/>
              </w:rPr>
            </w:pPr>
            <w:r>
              <w:rPr>
                <w:rFonts w:ascii="Arial Narrow" w:hAnsi="Arial Narrow" w:cs="Arial"/>
              </w:rPr>
              <w:t xml:space="preserve">Margot McBride           (MMcB)          </w:t>
            </w:r>
            <w:r w:rsidR="00390F12">
              <w:rPr>
                <w:rFonts w:ascii="Arial Narrow" w:hAnsi="Arial Narrow" w:cs="Arial"/>
              </w:rPr>
              <w:t xml:space="preserve">         </w:t>
            </w:r>
            <w:r>
              <w:rPr>
                <w:rFonts w:ascii="Arial Narrow" w:hAnsi="Arial Narrow" w:cs="Arial"/>
              </w:rPr>
              <w:t>Member without Portfolio</w:t>
            </w:r>
          </w:p>
          <w:p w:rsidR="00F40230" w:rsidRDefault="00F40230" w:rsidP="00F40230">
            <w:pPr>
              <w:rPr>
                <w:rFonts w:ascii="Arial Narrow" w:hAnsi="Arial Narrow" w:cs="Arial"/>
              </w:rPr>
            </w:pPr>
            <w:r>
              <w:rPr>
                <w:rFonts w:ascii="Arial Narrow" w:hAnsi="Arial Narrow" w:cs="Arial"/>
              </w:rPr>
              <w:t>Maria Murray                       (MM)                Professional Officer</w:t>
            </w:r>
          </w:p>
          <w:p w:rsidR="00403D3F" w:rsidRDefault="00403D3F" w:rsidP="00403D3F">
            <w:pPr>
              <w:rPr>
                <w:rFonts w:ascii="Arial Narrow" w:hAnsi="Arial Narrow" w:cs="Arial"/>
              </w:rPr>
            </w:pPr>
            <w:r>
              <w:rPr>
                <w:rFonts w:ascii="Arial Narrow" w:hAnsi="Arial Narrow" w:cs="Arial"/>
              </w:rPr>
              <w:t xml:space="preserve">Gillian Wilkinson          </w:t>
            </w:r>
            <w:r w:rsidR="005A64E4">
              <w:rPr>
                <w:rFonts w:ascii="Arial Narrow" w:hAnsi="Arial Narrow" w:cs="Arial"/>
              </w:rPr>
              <w:t xml:space="preserve">        </w:t>
            </w:r>
            <w:r>
              <w:rPr>
                <w:rFonts w:ascii="Arial Narrow" w:hAnsi="Arial Narrow" w:cs="Arial"/>
              </w:rPr>
              <w:t xml:space="preserve">(GW)      </w:t>
            </w:r>
            <w:r w:rsidR="005A64E4">
              <w:rPr>
                <w:rFonts w:ascii="Arial Narrow" w:hAnsi="Arial Narrow" w:cs="Arial"/>
              </w:rPr>
              <w:t xml:space="preserve">         </w:t>
            </w:r>
            <w:r>
              <w:rPr>
                <w:rFonts w:ascii="Arial Narrow" w:hAnsi="Arial Narrow" w:cs="Arial"/>
              </w:rPr>
              <w:t xml:space="preserve"> </w:t>
            </w:r>
            <w:r w:rsidR="005A64E4">
              <w:rPr>
                <w:rFonts w:ascii="Arial Narrow" w:hAnsi="Arial Narrow" w:cs="Arial"/>
              </w:rPr>
              <w:t>AHPFS</w:t>
            </w:r>
          </w:p>
          <w:p w:rsidR="00EC6CF2" w:rsidRDefault="00403D3F" w:rsidP="00DD1939">
            <w:pPr>
              <w:rPr>
                <w:rFonts w:ascii="Arial Narrow" w:hAnsi="Arial Narrow" w:cs="Arial"/>
              </w:rPr>
            </w:pPr>
            <w:r>
              <w:rPr>
                <w:rFonts w:ascii="Arial Narrow" w:hAnsi="Arial Narrow" w:cs="Arial"/>
              </w:rPr>
              <w:t xml:space="preserve">Claire Currie               </w:t>
            </w:r>
            <w:r w:rsidR="005A64E4">
              <w:rPr>
                <w:rFonts w:ascii="Arial Narrow" w:hAnsi="Arial Narrow" w:cs="Arial"/>
              </w:rPr>
              <w:t xml:space="preserve">        </w:t>
            </w:r>
            <w:r>
              <w:rPr>
                <w:rFonts w:ascii="Arial Narrow" w:hAnsi="Arial Narrow" w:cs="Arial"/>
              </w:rPr>
              <w:t xml:space="preserve"> (CC)        </w:t>
            </w:r>
            <w:r w:rsidR="005A64E4">
              <w:rPr>
                <w:rFonts w:ascii="Arial Narrow" w:hAnsi="Arial Narrow" w:cs="Arial"/>
              </w:rPr>
              <w:t xml:space="preserve">         </w:t>
            </w:r>
            <w:r>
              <w:rPr>
                <w:rFonts w:ascii="Arial Narrow" w:hAnsi="Arial Narrow" w:cs="Arial"/>
              </w:rPr>
              <w:t>Education Rep</w:t>
            </w:r>
          </w:p>
          <w:p w:rsidR="005A64E4" w:rsidRDefault="005A64E4" w:rsidP="005A64E4">
            <w:pPr>
              <w:rPr>
                <w:rFonts w:ascii="Arial Narrow" w:hAnsi="Arial Narrow" w:cs="Arial"/>
              </w:rPr>
            </w:pPr>
            <w:r>
              <w:rPr>
                <w:rFonts w:ascii="Arial Narrow" w:hAnsi="Arial Narrow" w:cs="Arial"/>
              </w:rPr>
              <w:t>William Wood</w:t>
            </w:r>
            <w:r w:rsidR="00FC5FF1">
              <w:rPr>
                <w:rFonts w:ascii="Arial Narrow" w:hAnsi="Arial Narrow" w:cs="Arial"/>
              </w:rPr>
              <w:t>s</w:t>
            </w:r>
            <w:r>
              <w:rPr>
                <w:rFonts w:ascii="Arial Narrow" w:hAnsi="Arial Narrow" w:cs="Arial"/>
              </w:rPr>
              <w:t xml:space="preserve">         </w:t>
            </w:r>
            <w:r w:rsidR="00390F12">
              <w:rPr>
                <w:rFonts w:ascii="Arial Narrow" w:hAnsi="Arial Narrow" w:cs="Arial"/>
              </w:rPr>
              <w:t xml:space="preserve">             (WW)              </w:t>
            </w:r>
            <w:r>
              <w:rPr>
                <w:rFonts w:ascii="Arial Narrow" w:hAnsi="Arial Narrow" w:cs="Arial"/>
              </w:rPr>
              <w:t>Student Rep</w:t>
            </w:r>
          </w:p>
          <w:p w:rsidR="005A64E4" w:rsidRDefault="005A64E4" w:rsidP="005A64E4">
            <w:pPr>
              <w:rPr>
                <w:rFonts w:ascii="Arial Narrow" w:hAnsi="Arial Narrow" w:cs="Arial"/>
              </w:rPr>
            </w:pPr>
            <w:r>
              <w:rPr>
                <w:rFonts w:ascii="Arial Narrow" w:hAnsi="Arial Narrow" w:cs="Arial"/>
              </w:rPr>
              <w:t>Deborah Shepherd              (DS)                 Full time officer</w:t>
            </w:r>
          </w:p>
          <w:p w:rsidR="005A64E4" w:rsidRDefault="005A64E4" w:rsidP="005A64E4">
            <w:pPr>
              <w:rPr>
                <w:rFonts w:ascii="Arial Narrow" w:hAnsi="Arial Narrow" w:cs="Arial"/>
              </w:rPr>
            </w:pPr>
            <w:r>
              <w:rPr>
                <w:rFonts w:ascii="Arial Narrow" w:hAnsi="Arial Narrow" w:cs="Arial"/>
              </w:rPr>
              <w:t xml:space="preserve">Fiona Ferguson                      (FF)              </w:t>
            </w:r>
            <w:r w:rsidR="00390F12">
              <w:rPr>
                <w:rFonts w:ascii="Arial Narrow" w:hAnsi="Arial Narrow" w:cs="Arial"/>
              </w:rPr>
              <w:t xml:space="preserve"> </w:t>
            </w:r>
            <w:r>
              <w:rPr>
                <w:rFonts w:ascii="Arial Narrow" w:hAnsi="Arial Narrow" w:cs="Arial"/>
              </w:rPr>
              <w:t>IR Rep</w:t>
            </w:r>
          </w:p>
          <w:p w:rsidR="004135A8" w:rsidRDefault="004135A8" w:rsidP="004135A8">
            <w:pPr>
              <w:rPr>
                <w:rFonts w:ascii="Arial Narrow" w:hAnsi="Arial Narrow" w:cs="Arial"/>
              </w:rPr>
            </w:pPr>
            <w:r>
              <w:rPr>
                <w:rFonts w:ascii="Arial Narrow" w:hAnsi="Arial Narrow" w:cs="Arial"/>
              </w:rPr>
              <w:t xml:space="preserve">Lesley-Jean Rugg                 (LJR)             </w:t>
            </w:r>
            <w:r w:rsidR="00390F12">
              <w:rPr>
                <w:rFonts w:ascii="Arial Narrow" w:hAnsi="Arial Narrow" w:cs="Arial"/>
              </w:rPr>
              <w:t xml:space="preserve"> </w:t>
            </w:r>
            <w:r>
              <w:rPr>
                <w:rFonts w:ascii="Arial Narrow" w:hAnsi="Arial Narrow" w:cs="Arial"/>
              </w:rPr>
              <w:t>SRTF Rep</w:t>
            </w:r>
          </w:p>
          <w:p w:rsidR="004135A8" w:rsidRDefault="004135A8" w:rsidP="004135A8">
            <w:pPr>
              <w:rPr>
                <w:rFonts w:ascii="Arial Narrow" w:hAnsi="Arial Narrow" w:cs="Arial"/>
              </w:rPr>
            </w:pPr>
            <w:r>
              <w:rPr>
                <w:rFonts w:ascii="Arial Narrow" w:hAnsi="Arial Narrow" w:cs="Arial"/>
              </w:rPr>
              <w:t>Catherine McClintick               (CM)             Member without Portfolio</w:t>
            </w:r>
          </w:p>
          <w:p w:rsidR="005A64E4" w:rsidRPr="000D1376" w:rsidRDefault="005A64E4" w:rsidP="005A64E4">
            <w:pPr>
              <w:rPr>
                <w:rFonts w:ascii="Arial Narrow" w:hAnsi="Arial Narrow" w:cs="Arial"/>
              </w:rPr>
            </w:pPr>
          </w:p>
        </w:tc>
        <w:tc>
          <w:tcPr>
            <w:tcW w:w="108" w:type="pct"/>
          </w:tcPr>
          <w:p w:rsidR="001D5215" w:rsidRPr="003538F2" w:rsidRDefault="001D5215" w:rsidP="00E94D12">
            <w:pPr>
              <w:rPr>
                <w:rFonts w:ascii="Arial Narrow" w:hAnsi="Arial Narrow" w:cs="Arial"/>
              </w:rPr>
            </w:pPr>
          </w:p>
        </w:tc>
        <w:tc>
          <w:tcPr>
            <w:tcW w:w="462" w:type="pct"/>
          </w:tcPr>
          <w:p w:rsidR="001D5215" w:rsidRPr="003538F2" w:rsidRDefault="001D5215" w:rsidP="00402F44">
            <w:pPr>
              <w:jc w:val="center"/>
              <w:rPr>
                <w:rFonts w:ascii="Arial Narrow" w:hAnsi="Arial Narrow" w:cs="Arial"/>
              </w:rPr>
            </w:pPr>
          </w:p>
        </w:tc>
        <w:tc>
          <w:tcPr>
            <w:tcW w:w="453" w:type="pct"/>
          </w:tcPr>
          <w:p w:rsidR="001D5215" w:rsidRDefault="001D5215" w:rsidP="00A02DF2">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p w:rsidR="00DD1939" w:rsidRDefault="00DD1939" w:rsidP="00500EA4">
            <w:pPr>
              <w:rPr>
                <w:rFonts w:ascii="Arial Narrow" w:hAnsi="Arial Narrow" w:cs="Arial"/>
                <w:b/>
              </w:rPr>
            </w:pPr>
          </w:p>
          <w:p w:rsidR="00E10321" w:rsidRDefault="001D5215" w:rsidP="00500EA4">
            <w:pPr>
              <w:rPr>
                <w:rFonts w:ascii="Arial Narrow" w:hAnsi="Arial Narrow" w:cs="Arial"/>
                <w:b/>
              </w:rPr>
            </w:pPr>
            <w:r w:rsidRPr="003538F2">
              <w:rPr>
                <w:rFonts w:ascii="Arial Narrow" w:hAnsi="Arial Narrow" w:cs="Arial"/>
                <w:b/>
              </w:rPr>
              <w:t xml:space="preserve">Apologies </w:t>
            </w:r>
            <w:r w:rsidR="00E06245">
              <w:rPr>
                <w:rFonts w:ascii="Arial Narrow" w:hAnsi="Arial Narrow" w:cs="Arial"/>
                <w:b/>
              </w:rPr>
              <w:t xml:space="preserve">     </w:t>
            </w:r>
          </w:p>
          <w:p w:rsidR="001D5215" w:rsidRDefault="00E10321" w:rsidP="00500EA4">
            <w:pPr>
              <w:rPr>
                <w:rFonts w:ascii="Arial Narrow" w:hAnsi="Arial Narrow" w:cs="Arial"/>
                <w:b/>
              </w:rPr>
            </w:pPr>
            <w:r>
              <w:rPr>
                <w:rFonts w:ascii="Arial Narrow" w:hAnsi="Arial Narrow" w:cs="Arial"/>
                <w:b/>
              </w:rPr>
              <w:t xml:space="preserve">                                </w:t>
            </w:r>
            <w:r w:rsidR="00E06245">
              <w:rPr>
                <w:rFonts w:ascii="Arial Narrow" w:hAnsi="Arial Narrow" w:cs="Arial"/>
                <w:b/>
              </w:rPr>
              <w:t xml:space="preserve">      </w:t>
            </w:r>
            <w:r>
              <w:rPr>
                <w:rFonts w:ascii="Arial Narrow" w:hAnsi="Arial Narrow" w:cs="Arial"/>
                <w:b/>
              </w:rPr>
              <w:t xml:space="preserve">   </w:t>
            </w:r>
          </w:p>
          <w:p w:rsidR="00DE009B" w:rsidRDefault="00DE009B" w:rsidP="00500EA4">
            <w:pPr>
              <w:rPr>
                <w:rFonts w:ascii="Arial Narrow" w:hAnsi="Arial Narrow" w:cs="Arial"/>
                <w:b/>
              </w:rPr>
            </w:pPr>
          </w:p>
          <w:p w:rsidR="00DE009B" w:rsidRPr="003538F2" w:rsidRDefault="00DE009B"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Default="001D5215" w:rsidP="00500EA4">
            <w:pPr>
              <w:rPr>
                <w:rFonts w:ascii="Arial Narrow" w:hAnsi="Arial Narrow" w:cs="Arial"/>
                <w:b/>
              </w:rPr>
            </w:pPr>
          </w:p>
          <w:p w:rsidR="001D5215" w:rsidRDefault="001D5215"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1D5215" w:rsidRPr="003538F2" w:rsidRDefault="001D5215" w:rsidP="00500EA4">
            <w:pPr>
              <w:rPr>
                <w:rFonts w:ascii="Arial Narrow" w:hAnsi="Arial Narrow" w:cs="Arial"/>
                <w:b/>
              </w:rPr>
            </w:pPr>
            <w:r>
              <w:rPr>
                <w:rFonts w:ascii="Arial Narrow" w:hAnsi="Arial Narrow" w:cs="Arial"/>
                <w:b/>
              </w:rPr>
              <w:t>Vacancies</w:t>
            </w:r>
          </w:p>
        </w:tc>
        <w:tc>
          <w:tcPr>
            <w:tcW w:w="3226" w:type="pct"/>
          </w:tcPr>
          <w:p w:rsidR="005A64E4" w:rsidRDefault="005A64E4" w:rsidP="005A64E4">
            <w:pPr>
              <w:rPr>
                <w:rFonts w:ascii="Arial Narrow" w:hAnsi="Arial Narrow" w:cs="Arial"/>
              </w:rPr>
            </w:pPr>
          </w:p>
          <w:p w:rsidR="00390F12" w:rsidRDefault="00390F12" w:rsidP="005A64E4">
            <w:pPr>
              <w:rPr>
                <w:rFonts w:ascii="Arial Narrow" w:hAnsi="Arial Narrow" w:cs="Arial"/>
              </w:rPr>
            </w:pPr>
          </w:p>
          <w:p w:rsidR="00F40230" w:rsidRDefault="00F40230" w:rsidP="00F40230">
            <w:pPr>
              <w:rPr>
                <w:rFonts w:ascii="Arial Narrow" w:hAnsi="Arial Narrow" w:cs="Arial"/>
              </w:rPr>
            </w:pPr>
            <w:r>
              <w:rPr>
                <w:rFonts w:ascii="Arial Narrow" w:hAnsi="Arial Narrow" w:cs="Arial"/>
              </w:rPr>
              <w:t xml:space="preserve">Ross McGhee                     </w:t>
            </w:r>
            <w:r w:rsidR="00390F12">
              <w:rPr>
                <w:rFonts w:ascii="Arial Narrow" w:hAnsi="Arial Narrow" w:cs="Arial"/>
              </w:rPr>
              <w:t xml:space="preserve"> </w:t>
            </w:r>
            <w:r>
              <w:rPr>
                <w:rFonts w:ascii="Arial Narrow" w:hAnsi="Arial Narrow" w:cs="Arial"/>
              </w:rPr>
              <w:t>(RMcG)         UK Council Member / Deputy Chair</w:t>
            </w:r>
          </w:p>
          <w:p w:rsidR="004135A8" w:rsidRDefault="004135A8" w:rsidP="004135A8">
            <w:pPr>
              <w:rPr>
                <w:rFonts w:ascii="Arial Narrow" w:hAnsi="Arial Narrow" w:cs="Arial"/>
              </w:rPr>
            </w:pPr>
            <w:r>
              <w:rPr>
                <w:rFonts w:ascii="Arial Narrow" w:hAnsi="Arial Narrow" w:cs="Arial"/>
              </w:rPr>
              <w:t xml:space="preserve">Wendy Wright                      </w:t>
            </w:r>
            <w:r w:rsidR="00390F12">
              <w:rPr>
                <w:rFonts w:ascii="Arial Narrow" w:hAnsi="Arial Narrow" w:cs="Arial"/>
              </w:rPr>
              <w:t xml:space="preserve">(WWR)          </w:t>
            </w:r>
            <w:r>
              <w:rPr>
                <w:rFonts w:ascii="Arial Narrow" w:hAnsi="Arial Narrow" w:cs="Arial"/>
              </w:rPr>
              <w:t>Member without Portfolio</w:t>
            </w:r>
          </w:p>
          <w:p w:rsidR="004135A8" w:rsidRDefault="00390F12" w:rsidP="004135A8">
            <w:pPr>
              <w:rPr>
                <w:rFonts w:ascii="Arial Narrow" w:hAnsi="Arial Narrow" w:cs="Arial"/>
              </w:rPr>
            </w:pPr>
            <w:r>
              <w:rPr>
                <w:rFonts w:ascii="Arial Narrow" w:hAnsi="Arial Narrow" w:cs="Arial"/>
              </w:rPr>
              <w:t xml:space="preserve">Jonathan McConnell          </w:t>
            </w:r>
            <w:r w:rsidR="004135A8">
              <w:rPr>
                <w:rFonts w:ascii="Arial Narrow" w:hAnsi="Arial Narrow" w:cs="Arial"/>
              </w:rPr>
              <w:t xml:space="preserve"> </w:t>
            </w:r>
            <w:r>
              <w:rPr>
                <w:rFonts w:ascii="Arial Narrow" w:hAnsi="Arial Narrow" w:cs="Arial"/>
              </w:rPr>
              <w:t xml:space="preserve"> </w:t>
            </w:r>
            <w:r w:rsidR="004135A8">
              <w:rPr>
                <w:rFonts w:ascii="Arial Narrow" w:hAnsi="Arial Narrow" w:cs="Arial"/>
              </w:rPr>
              <w:t>(JMcC)          Member without Portfolio</w:t>
            </w:r>
          </w:p>
          <w:p w:rsidR="005A64E4" w:rsidRDefault="004135A8" w:rsidP="004135A8">
            <w:pPr>
              <w:rPr>
                <w:rFonts w:ascii="Arial Narrow" w:hAnsi="Arial Narrow" w:cs="Arial"/>
              </w:rPr>
            </w:pPr>
            <w:r>
              <w:rPr>
                <w:rFonts w:ascii="Arial Narrow" w:hAnsi="Arial Narrow" w:cs="Arial"/>
              </w:rPr>
              <w:t>Mo</w:t>
            </w:r>
            <w:r w:rsidR="00390F12">
              <w:rPr>
                <w:rFonts w:ascii="Arial Narrow" w:hAnsi="Arial Narrow" w:cs="Arial"/>
              </w:rPr>
              <w:t xml:space="preserve">rgyn Sneddon                 </w:t>
            </w:r>
            <w:r>
              <w:rPr>
                <w:rFonts w:ascii="Arial Narrow" w:hAnsi="Arial Narrow" w:cs="Arial"/>
              </w:rPr>
              <w:t xml:space="preserve">(MS)           </w:t>
            </w:r>
            <w:r w:rsidR="00390F12">
              <w:rPr>
                <w:rFonts w:ascii="Arial Narrow" w:hAnsi="Arial Narrow" w:cs="Arial"/>
              </w:rPr>
              <w:t xml:space="preserve">  </w:t>
            </w:r>
            <w:r>
              <w:rPr>
                <w:rFonts w:ascii="Arial Narrow" w:hAnsi="Arial Narrow" w:cs="Arial"/>
              </w:rPr>
              <w:t xml:space="preserve"> Member without Portfolio</w:t>
            </w:r>
          </w:p>
          <w:p w:rsidR="00FC5FF1" w:rsidRDefault="00FC5FF1" w:rsidP="00FC5FF1">
            <w:pPr>
              <w:rPr>
                <w:rFonts w:ascii="Arial Narrow" w:hAnsi="Arial Narrow" w:cs="Arial"/>
              </w:rPr>
            </w:pPr>
            <w:r>
              <w:rPr>
                <w:rFonts w:ascii="Arial Narrow" w:hAnsi="Arial Narrow" w:cs="Arial"/>
              </w:rPr>
              <w:t xml:space="preserve">John Burton                       </w:t>
            </w:r>
            <w:r w:rsidR="00390F12">
              <w:rPr>
                <w:rFonts w:ascii="Arial Narrow" w:hAnsi="Arial Narrow" w:cs="Arial"/>
              </w:rPr>
              <w:t xml:space="preserve">  (JB)               </w:t>
            </w:r>
            <w:r>
              <w:rPr>
                <w:rFonts w:ascii="Arial Narrow" w:hAnsi="Arial Narrow" w:cs="Arial"/>
              </w:rPr>
              <w:t>UK Council Member</w:t>
            </w:r>
          </w:p>
          <w:p w:rsidR="00FC5FF1" w:rsidRDefault="00FC5FF1" w:rsidP="00FC5FF1">
            <w:pPr>
              <w:rPr>
                <w:rFonts w:ascii="Arial Narrow" w:hAnsi="Arial Narrow" w:cs="Arial"/>
              </w:rPr>
            </w:pPr>
            <w:r>
              <w:rPr>
                <w:rFonts w:ascii="Arial Narrow" w:hAnsi="Arial Narrow" w:cs="Arial"/>
              </w:rPr>
              <w:t xml:space="preserve">Claire Donaldson    </w:t>
            </w:r>
            <w:r w:rsidR="00390F12">
              <w:rPr>
                <w:rFonts w:ascii="Arial Narrow" w:hAnsi="Arial Narrow" w:cs="Arial"/>
              </w:rPr>
              <w:t xml:space="preserve">             (CD)             </w:t>
            </w:r>
            <w:r>
              <w:rPr>
                <w:rFonts w:ascii="Arial Narrow" w:hAnsi="Arial Narrow" w:cs="Arial"/>
              </w:rPr>
              <w:t xml:space="preserve"> UK Council Member</w:t>
            </w:r>
          </w:p>
          <w:p w:rsidR="00FC5FF1" w:rsidRDefault="00FC5FF1" w:rsidP="00FC5FF1">
            <w:pPr>
              <w:rPr>
                <w:rFonts w:ascii="Arial Narrow" w:hAnsi="Arial Narrow" w:cs="Arial"/>
              </w:rPr>
            </w:pPr>
            <w:r>
              <w:rPr>
                <w:rFonts w:ascii="Arial Narrow" w:hAnsi="Arial Narrow" w:cs="Arial"/>
              </w:rPr>
              <w:t xml:space="preserve">Clinton Hesletine     </w:t>
            </w:r>
            <w:r w:rsidR="00390F12">
              <w:rPr>
                <w:rFonts w:ascii="Arial Narrow" w:hAnsi="Arial Narrow" w:cs="Arial"/>
              </w:rPr>
              <w:t xml:space="preserve">            (CH)               </w:t>
            </w:r>
            <w:r>
              <w:rPr>
                <w:rFonts w:ascii="Arial Narrow" w:hAnsi="Arial Narrow" w:cs="Arial"/>
              </w:rPr>
              <w:t>Manager Rep</w:t>
            </w:r>
          </w:p>
          <w:p w:rsidR="00FC5FF1" w:rsidRDefault="00FC5FF1" w:rsidP="00FC5FF1">
            <w:pPr>
              <w:rPr>
                <w:rFonts w:ascii="Arial Narrow" w:hAnsi="Arial Narrow" w:cs="Arial"/>
              </w:rPr>
            </w:pPr>
            <w:r>
              <w:rPr>
                <w:rFonts w:ascii="Arial Narrow" w:hAnsi="Arial Narrow" w:cs="Arial"/>
              </w:rPr>
              <w:t>Kelly Ne</w:t>
            </w:r>
            <w:r w:rsidR="00390F12">
              <w:rPr>
                <w:rFonts w:ascii="Arial Narrow" w:hAnsi="Arial Narrow" w:cs="Arial"/>
              </w:rPr>
              <w:t xml:space="preserve">il                             </w:t>
            </w:r>
            <w:r>
              <w:rPr>
                <w:rFonts w:ascii="Arial Narrow" w:hAnsi="Arial Narrow" w:cs="Arial"/>
              </w:rPr>
              <w:t>(KN)               Treasurer</w:t>
            </w:r>
          </w:p>
          <w:p w:rsidR="00FC5FF1" w:rsidRDefault="00FC5FF1" w:rsidP="00FC5FF1">
            <w:pPr>
              <w:rPr>
                <w:rFonts w:ascii="Arial Narrow" w:hAnsi="Arial Narrow" w:cs="Arial"/>
              </w:rPr>
            </w:pPr>
            <w:r>
              <w:rPr>
                <w:rFonts w:ascii="Arial Narrow" w:hAnsi="Arial Narrow" w:cs="Arial"/>
              </w:rPr>
              <w:t xml:space="preserve">Elaine </w:t>
            </w:r>
            <w:r w:rsidR="00390F12">
              <w:rPr>
                <w:rFonts w:ascii="Arial Narrow" w:hAnsi="Arial Narrow" w:cs="Arial"/>
              </w:rPr>
              <w:t xml:space="preserve">Kay                           </w:t>
            </w:r>
            <w:r>
              <w:rPr>
                <w:rFonts w:ascii="Arial Narrow" w:hAnsi="Arial Narrow" w:cs="Arial"/>
              </w:rPr>
              <w:t xml:space="preserve">(EK)              </w:t>
            </w:r>
            <w:r w:rsidR="00390F12">
              <w:rPr>
                <w:rFonts w:ascii="Arial Narrow" w:hAnsi="Arial Narrow" w:cs="Arial"/>
              </w:rPr>
              <w:t xml:space="preserve"> </w:t>
            </w:r>
            <w:r>
              <w:rPr>
                <w:rFonts w:ascii="Arial Narrow" w:hAnsi="Arial Narrow" w:cs="Arial"/>
              </w:rPr>
              <w:t>Oncology Rep</w:t>
            </w:r>
          </w:p>
          <w:p w:rsidR="00FC5FF1" w:rsidRDefault="00FC5FF1" w:rsidP="00FC5FF1">
            <w:pPr>
              <w:rPr>
                <w:rFonts w:ascii="Arial Narrow" w:hAnsi="Arial Narrow" w:cs="Arial"/>
              </w:rPr>
            </w:pPr>
            <w:r>
              <w:rPr>
                <w:rFonts w:ascii="Arial Narrow" w:hAnsi="Arial Narrow" w:cs="Arial"/>
              </w:rPr>
              <w:t>Caroline</w:t>
            </w:r>
            <w:r>
              <w:rPr>
                <w:rFonts w:ascii="Tahoma" w:hAnsi="Tahoma" w:cs="Tahoma"/>
                <w:bCs/>
                <w:lang w:val="en-US"/>
              </w:rPr>
              <w:t xml:space="preserve"> </w:t>
            </w:r>
            <w:r w:rsidRPr="00FC5FF1">
              <w:rPr>
                <w:rFonts w:ascii="Arial Narrow" w:hAnsi="Arial Narrow" w:cs="Tahoma"/>
                <w:bCs/>
                <w:lang w:val="en-US"/>
              </w:rPr>
              <w:t>Nobee-Marshall</w:t>
            </w:r>
            <w:r>
              <w:rPr>
                <w:rFonts w:ascii="Arial Narrow" w:hAnsi="Arial Narrow" w:cs="Arial"/>
              </w:rPr>
              <w:t xml:space="preserve">  (CNM)             </w:t>
            </w:r>
            <w:r w:rsidR="00390F12">
              <w:rPr>
                <w:rFonts w:ascii="Arial Narrow" w:hAnsi="Arial Narrow" w:cs="Arial"/>
              </w:rPr>
              <w:t xml:space="preserve"> </w:t>
            </w:r>
            <w:r>
              <w:rPr>
                <w:rFonts w:ascii="Arial Narrow" w:hAnsi="Arial Narrow" w:cs="Arial"/>
              </w:rPr>
              <w:t>Member without Portfolio</w:t>
            </w:r>
          </w:p>
          <w:p w:rsidR="005216DE" w:rsidRDefault="005216DE" w:rsidP="00EC6CF2">
            <w:pPr>
              <w:rPr>
                <w:rFonts w:ascii="Arial Narrow" w:hAnsi="Arial Narrow" w:cs="Arial"/>
              </w:rPr>
            </w:pPr>
          </w:p>
          <w:p w:rsidR="009A1196" w:rsidRDefault="009A1196" w:rsidP="00500EA4">
            <w:pPr>
              <w:rPr>
                <w:rFonts w:ascii="Arial Narrow" w:hAnsi="Arial Narrow" w:cs="Arial"/>
              </w:rPr>
            </w:pPr>
          </w:p>
          <w:p w:rsidR="005A64E4" w:rsidRDefault="005A64E4" w:rsidP="00500EA4">
            <w:pPr>
              <w:rPr>
                <w:rFonts w:ascii="Arial Narrow" w:hAnsi="Arial Narrow" w:cs="Arial"/>
              </w:rPr>
            </w:pPr>
          </w:p>
          <w:p w:rsidR="005A64E4" w:rsidRDefault="005A64E4" w:rsidP="00500EA4">
            <w:pPr>
              <w:rPr>
                <w:rFonts w:ascii="Arial Narrow" w:hAnsi="Arial Narrow" w:cs="Arial"/>
              </w:rPr>
            </w:pPr>
          </w:p>
          <w:p w:rsidR="009A1196" w:rsidRDefault="009A1196" w:rsidP="00500EA4">
            <w:pPr>
              <w:rPr>
                <w:rFonts w:ascii="Arial Narrow" w:hAnsi="Arial Narrow" w:cs="Arial"/>
              </w:rPr>
            </w:pPr>
            <w:r>
              <w:rPr>
                <w:rFonts w:ascii="Arial Narrow" w:hAnsi="Arial Narrow" w:cs="Arial"/>
              </w:rPr>
              <w:t>Equalise rep</w:t>
            </w:r>
          </w:p>
          <w:p w:rsidR="009A1196" w:rsidRDefault="009A1196" w:rsidP="00500EA4">
            <w:pPr>
              <w:rPr>
                <w:rFonts w:ascii="Arial Narrow" w:hAnsi="Arial Narrow" w:cs="Arial"/>
              </w:rPr>
            </w:pPr>
            <w:r>
              <w:rPr>
                <w:rFonts w:ascii="Arial Narrow" w:hAnsi="Arial Narrow" w:cs="Arial"/>
              </w:rPr>
              <w:t>Health and Safety Rep</w:t>
            </w:r>
          </w:p>
          <w:p w:rsidR="009A1196" w:rsidRPr="003538F2" w:rsidRDefault="009A1196" w:rsidP="005A64E4">
            <w:pPr>
              <w:rPr>
                <w:rFonts w:ascii="Arial Narrow" w:hAnsi="Arial Narrow" w:cs="Arial"/>
              </w:rPr>
            </w:pPr>
          </w:p>
        </w:tc>
        <w:tc>
          <w:tcPr>
            <w:tcW w:w="108" w:type="pct"/>
          </w:tcPr>
          <w:p w:rsidR="00402F44" w:rsidRPr="003538F2" w:rsidRDefault="00402F44" w:rsidP="00534742">
            <w:pPr>
              <w:rPr>
                <w:rFonts w:ascii="Arial Narrow" w:hAnsi="Arial Narrow" w:cs="Arial"/>
              </w:rPr>
            </w:pPr>
          </w:p>
        </w:tc>
        <w:tc>
          <w:tcPr>
            <w:tcW w:w="462" w:type="pct"/>
          </w:tcPr>
          <w:p w:rsidR="00E94D12" w:rsidRPr="003538F2" w:rsidRDefault="00E94D12" w:rsidP="005B5BDA">
            <w:pPr>
              <w:jc w:val="center"/>
              <w:rPr>
                <w:rFonts w:ascii="Arial Narrow" w:hAnsi="Arial Narrow" w:cs="Arial"/>
                <w:lang w:val="fr-FR"/>
              </w:rPr>
            </w:pPr>
          </w:p>
        </w:tc>
        <w:tc>
          <w:tcPr>
            <w:tcW w:w="453" w:type="pct"/>
          </w:tcPr>
          <w:p w:rsidR="001D5215" w:rsidRDefault="001D5215" w:rsidP="00DE3B29">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tc>
        <w:tc>
          <w:tcPr>
            <w:tcW w:w="3226" w:type="pct"/>
          </w:tcPr>
          <w:p w:rsidR="001D5215" w:rsidRDefault="001D5215" w:rsidP="00837648">
            <w:pPr>
              <w:rPr>
                <w:rFonts w:ascii="Arial Narrow" w:hAnsi="Arial Narrow" w:cs="Arial"/>
              </w:rPr>
            </w:pPr>
          </w:p>
        </w:tc>
        <w:tc>
          <w:tcPr>
            <w:tcW w:w="108" w:type="pct"/>
          </w:tcPr>
          <w:p w:rsidR="001D5215" w:rsidRDefault="001D5215" w:rsidP="0046462E">
            <w:pPr>
              <w:rPr>
                <w:rFonts w:ascii="Arial Narrow" w:hAnsi="Arial Narrow" w:cs="Arial"/>
              </w:rPr>
            </w:pPr>
          </w:p>
        </w:tc>
        <w:tc>
          <w:tcPr>
            <w:tcW w:w="462" w:type="pct"/>
          </w:tcPr>
          <w:p w:rsidR="001D5215" w:rsidRDefault="001D5215" w:rsidP="00500EA4">
            <w:pPr>
              <w:jc w:val="center"/>
              <w:rPr>
                <w:rFonts w:ascii="Arial Narrow" w:hAnsi="Arial Narrow" w:cs="Arial"/>
                <w:lang w:val="fr-FR"/>
              </w:rPr>
            </w:pPr>
          </w:p>
        </w:tc>
        <w:tc>
          <w:tcPr>
            <w:tcW w:w="453" w:type="pct"/>
          </w:tcPr>
          <w:p w:rsidR="001D5215" w:rsidRDefault="001D5215" w:rsidP="00500EA4">
            <w:pPr>
              <w:jc w:val="center"/>
              <w:rPr>
                <w:rFonts w:ascii="Arial Narrow" w:hAnsi="Arial Narrow" w:cs="Arial"/>
                <w:lang w:val="fr-FR"/>
              </w:rPr>
            </w:pPr>
          </w:p>
        </w:tc>
      </w:tr>
    </w:tbl>
    <w:p w:rsidR="001D5215" w:rsidRDefault="001D5215" w:rsidP="002733A8"/>
    <w:p w:rsidR="001D5215" w:rsidRDefault="001D5215" w:rsidP="002733A8"/>
    <w:p w:rsidR="001D5215" w:rsidRDefault="001D5215" w:rsidP="002733A8"/>
    <w:p w:rsidR="001D5215" w:rsidRDefault="001D5215" w:rsidP="002733A8"/>
    <w:p w:rsidR="001D5215" w:rsidRDefault="001D5215" w:rsidP="002733A8"/>
    <w:tbl>
      <w:tblPr>
        <w:tblW w:w="8951" w:type="pct"/>
        <w:tblLook w:val="01E0" w:firstRow="1" w:lastRow="1" w:firstColumn="1" w:lastColumn="1" w:noHBand="0" w:noVBand="0"/>
      </w:tblPr>
      <w:tblGrid>
        <w:gridCol w:w="550"/>
        <w:gridCol w:w="1758"/>
        <w:gridCol w:w="6926"/>
        <w:gridCol w:w="6926"/>
      </w:tblGrid>
      <w:tr w:rsidR="001D5215" w:rsidRPr="003538F2" w:rsidTr="00A53726">
        <w:tc>
          <w:tcPr>
            <w:tcW w:w="170" w:type="pct"/>
          </w:tcPr>
          <w:p w:rsidR="001D5215"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t>1</w:t>
            </w: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Pr="003538F2" w:rsidRDefault="001D5215" w:rsidP="00500EA4">
            <w:pPr>
              <w:rPr>
                <w:rStyle w:val="standard1char1"/>
                <w:rFonts w:ascii="Arial Narrow" w:hAnsi="Arial Narrow" w:cs="Arial"/>
                <w:b/>
                <w:sz w:val="24"/>
                <w:szCs w:val="24"/>
              </w:rPr>
            </w:pPr>
          </w:p>
        </w:tc>
        <w:tc>
          <w:tcPr>
            <w:tcW w:w="544" w:type="pct"/>
          </w:tcPr>
          <w:p w:rsidR="001D5215"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t>Welcome</w:t>
            </w:r>
          </w:p>
          <w:p w:rsidR="001D5215" w:rsidRPr="003538F2" w:rsidRDefault="001D5215" w:rsidP="00500EA4">
            <w:pPr>
              <w:rPr>
                <w:rStyle w:val="standard1char1"/>
                <w:rFonts w:ascii="Arial Narrow" w:hAnsi="Arial Narrow" w:cs="Arial"/>
                <w:b/>
                <w:sz w:val="24"/>
                <w:szCs w:val="24"/>
              </w:rPr>
            </w:pPr>
          </w:p>
          <w:p w:rsidR="001D5215" w:rsidRDefault="001D5215" w:rsidP="00500EA4">
            <w:pPr>
              <w:rPr>
                <w:rFonts w:ascii="Arial Narrow" w:hAnsi="Arial Narrow" w:cs="Arial"/>
                <w:b/>
              </w:rPr>
            </w:pPr>
          </w:p>
          <w:p w:rsidR="00EC6CF2" w:rsidRDefault="00EC6CF2" w:rsidP="00500EA4">
            <w:pPr>
              <w:rPr>
                <w:rFonts w:ascii="Arial Narrow" w:hAnsi="Arial Narrow" w:cs="Arial"/>
                <w:b/>
              </w:rPr>
            </w:pPr>
          </w:p>
          <w:p w:rsidR="00FE0DF0" w:rsidRDefault="00FE0DF0" w:rsidP="00500EA4">
            <w:pPr>
              <w:rPr>
                <w:rFonts w:ascii="Arial Narrow" w:hAnsi="Arial Narrow" w:cs="Arial"/>
                <w:b/>
              </w:rPr>
            </w:pPr>
          </w:p>
          <w:p w:rsidR="00FE0DF0" w:rsidRDefault="00FE0DF0" w:rsidP="00500EA4">
            <w:pPr>
              <w:rPr>
                <w:rFonts w:ascii="Arial Narrow" w:hAnsi="Arial Narrow" w:cs="Arial"/>
                <w:b/>
              </w:rPr>
            </w:pPr>
          </w:p>
          <w:p w:rsidR="00FE0DF0" w:rsidRDefault="00FE0DF0" w:rsidP="00500EA4">
            <w:pPr>
              <w:rPr>
                <w:rFonts w:ascii="Arial Narrow" w:hAnsi="Arial Narrow" w:cs="Arial"/>
                <w:b/>
              </w:rPr>
            </w:pPr>
          </w:p>
          <w:p w:rsidR="00EC6CF2" w:rsidRPr="003538F2" w:rsidRDefault="00EC6CF2" w:rsidP="00500EA4">
            <w:pPr>
              <w:rPr>
                <w:rFonts w:ascii="Arial Narrow" w:hAnsi="Arial Narrow" w:cs="Arial"/>
                <w:b/>
              </w:rPr>
            </w:pPr>
            <w:r>
              <w:rPr>
                <w:rFonts w:ascii="Arial Narrow" w:hAnsi="Arial Narrow" w:cs="Arial"/>
                <w:b/>
              </w:rPr>
              <w:t>Apologies</w:t>
            </w:r>
          </w:p>
        </w:tc>
        <w:tc>
          <w:tcPr>
            <w:tcW w:w="2143" w:type="pct"/>
          </w:tcPr>
          <w:p w:rsidR="00FC5FF1" w:rsidRDefault="00323423" w:rsidP="00FC5FF1">
            <w:pPr>
              <w:rPr>
                <w:rFonts w:ascii="Arial Narrow" w:hAnsi="Arial Narrow" w:cs="Arial"/>
              </w:rPr>
            </w:pPr>
            <w:r>
              <w:rPr>
                <w:rFonts w:ascii="Arial Narrow" w:hAnsi="Arial Narrow" w:cs="Arial"/>
              </w:rPr>
              <w:t>IH welcomed everyone especially, CMcC to her first meeting.</w:t>
            </w:r>
          </w:p>
          <w:p w:rsidR="0055408B" w:rsidRDefault="0055408B" w:rsidP="00FC5FF1">
            <w:pPr>
              <w:rPr>
                <w:rFonts w:ascii="Arial Narrow" w:hAnsi="Arial Narrow" w:cs="Arial"/>
              </w:rPr>
            </w:pPr>
          </w:p>
          <w:p w:rsidR="0055408B" w:rsidRDefault="0055408B" w:rsidP="00FC5FF1">
            <w:pPr>
              <w:rPr>
                <w:rFonts w:ascii="Arial Narrow" w:hAnsi="Arial Narrow" w:cs="Arial"/>
              </w:rPr>
            </w:pPr>
          </w:p>
          <w:p w:rsidR="0055408B" w:rsidRDefault="0055408B" w:rsidP="00FC5FF1">
            <w:pPr>
              <w:rPr>
                <w:rFonts w:ascii="Arial Narrow" w:hAnsi="Arial Narrow" w:cs="Arial"/>
              </w:rPr>
            </w:pPr>
          </w:p>
          <w:p w:rsidR="0055408B" w:rsidRDefault="0055408B" w:rsidP="00FC5FF1">
            <w:pPr>
              <w:rPr>
                <w:rFonts w:ascii="Arial Narrow" w:hAnsi="Arial Narrow" w:cs="Arial"/>
              </w:rPr>
            </w:pPr>
          </w:p>
          <w:p w:rsidR="0055408B" w:rsidRDefault="0055408B" w:rsidP="00FC5FF1">
            <w:pPr>
              <w:rPr>
                <w:rFonts w:ascii="Arial Narrow" w:hAnsi="Arial Narrow" w:cs="Arial"/>
              </w:rPr>
            </w:pPr>
          </w:p>
          <w:p w:rsidR="0055408B" w:rsidRDefault="0055408B" w:rsidP="00FC5FF1">
            <w:pPr>
              <w:rPr>
                <w:rFonts w:ascii="Arial Narrow" w:hAnsi="Arial Narrow" w:cs="Arial"/>
              </w:rPr>
            </w:pPr>
          </w:p>
          <w:p w:rsidR="00FC5FF1" w:rsidRPr="00FC5FF1" w:rsidRDefault="00390F12" w:rsidP="00FC5FF1">
            <w:pPr>
              <w:rPr>
                <w:rFonts w:ascii="Arial Narrow" w:hAnsi="Arial Narrow" w:cs="Arial"/>
              </w:rPr>
            </w:pPr>
            <w:r>
              <w:rPr>
                <w:rFonts w:ascii="Arial Narrow" w:hAnsi="Arial Narrow" w:cs="Arial"/>
              </w:rPr>
              <w:t>JMcC, WWR, KN</w:t>
            </w:r>
            <w:r w:rsidR="0055408B">
              <w:rPr>
                <w:rFonts w:ascii="Arial Narrow" w:hAnsi="Arial Narrow" w:cs="Arial"/>
              </w:rPr>
              <w:t>,JB</w:t>
            </w:r>
            <w:r>
              <w:rPr>
                <w:rFonts w:ascii="Arial Narrow" w:hAnsi="Arial Narrow" w:cs="Arial"/>
              </w:rPr>
              <w:t>,mS,EK</w:t>
            </w:r>
          </w:p>
        </w:tc>
        <w:tc>
          <w:tcPr>
            <w:tcW w:w="2143" w:type="pct"/>
          </w:tcPr>
          <w:p w:rsidR="001D5215" w:rsidRPr="0016791B" w:rsidRDefault="001D5215" w:rsidP="00CE0420">
            <w:pPr>
              <w:rPr>
                <w:rFonts w:ascii="Arial Narrow" w:hAnsi="Arial Narrow" w:cs="Arial"/>
                <w:sz w:val="20"/>
                <w:szCs w:val="20"/>
                <w:lang w:val="en-US"/>
              </w:rPr>
            </w:pPr>
            <w:r w:rsidRPr="0016791B">
              <w:rPr>
                <w:rFonts w:ascii="Arial Narrow" w:hAnsi="Arial Narrow" w:cs="Arial"/>
                <w:sz w:val="20"/>
                <w:szCs w:val="20"/>
                <w:lang w:val="en-US"/>
              </w:rPr>
              <w:t>ACTIONS</w:t>
            </w:r>
          </w:p>
        </w:tc>
      </w:tr>
      <w:tr w:rsidR="001D5215" w:rsidRPr="003538F2" w:rsidTr="0071238D">
        <w:trPr>
          <w:trHeight w:val="1263"/>
        </w:trPr>
        <w:tc>
          <w:tcPr>
            <w:tcW w:w="170" w:type="pct"/>
          </w:tcPr>
          <w:p w:rsidR="001D5215" w:rsidRPr="003538F2"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t>2</w:t>
            </w:r>
          </w:p>
        </w:tc>
        <w:tc>
          <w:tcPr>
            <w:tcW w:w="544" w:type="pct"/>
          </w:tcPr>
          <w:p w:rsidR="001D5215" w:rsidRPr="003538F2" w:rsidRDefault="001D5215" w:rsidP="00500EA4">
            <w:pPr>
              <w:rPr>
                <w:rFonts w:ascii="Arial Narrow" w:hAnsi="Arial Narrow" w:cs="Arial"/>
                <w:b/>
              </w:rPr>
            </w:pPr>
            <w:r w:rsidRPr="003538F2">
              <w:rPr>
                <w:rStyle w:val="standard1char1"/>
                <w:rFonts w:ascii="Arial Narrow" w:hAnsi="Arial Narrow" w:cs="Arial"/>
                <w:b/>
                <w:sz w:val="24"/>
                <w:szCs w:val="24"/>
              </w:rPr>
              <w:t>Items for AOCB</w:t>
            </w:r>
          </w:p>
        </w:tc>
        <w:tc>
          <w:tcPr>
            <w:tcW w:w="2143" w:type="pct"/>
          </w:tcPr>
          <w:p w:rsidR="00323423" w:rsidRPr="008F640D" w:rsidRDefault="00323423" w:rsidP="008F640D">
            <w:pPr>
              <w:pStyle w:val="ListParagraph"/>
              <w:numPr>
                <w:ilvl w:val="0"/>
                <w:numId w:val="48"/>
              </w:numPr>
              <w:rPr>
                <w:rFonts w:ascii="Arial Narrow" w:hAnsi="Arial Narrow" w:cs="Arial"/>
                <w:u w:val="single"/>
              </w:rPr>
            </w:pPr>
            <w:r w:rsidRPr="008F640D">
              <w:rPr>
                <w:rFonts w:ascii="Arial Narrow" w:hAnsi="Arial Narrow" w:cs="Arial"/>
                <w:u w:val="single"/>
              </w:rPr>
              <w:t xml:space="preserve">Student conference </w:t>
            </w:r>
          </w:p>
          <w:p w:rsidR="008F640D" w:rsidRPr="008F640D" w:rsidRDefault="00323423" w:rsidP="00844CAC">
            <w:pPr>
              <w:pStyle w:val="ListParagraph"/>
              <w:numPr>
                <w:ilvl w:val="0"/>
                <w:numId w:val="48"/>
              </w:numPr>
              <w:rPr>
                <w:rFonts w:ascii="Arial Narrow" w:hAnsi="Arial Narrow" w:cs="Arial"/>
              </w:rPr>
            </w:pPr>
            <w:r w:rsidRPr="008F640D">
              <w:rPr>
                <w:rFonts w:ascii="Arial Narrow" w:hAnsi="Arial Narrow" w:cs="Arial"/>
                <w:u w:val="single"/>
              </w:rPr>
              <w:t xml:space="preserve">Regions &amp; Countries </w:t>
            </w:r>
          </w:p>
          <w:p w:rsidR="00323423" w:rsidRPr="008F640D" w:rsidRDefault="00323423" w:rsidP="00844CAC">
            <w:pPr>
              <w:pStyle w:val="ListParagraph"/>
              <w:numPr>
                <w:ilvl w:val="0"/>
                <w:numId w:val="48"/>
              </w:numPr>
              <w:rPr>
                <w:rFonts w:ascii="Arial Narrow" w:hAnsi="Arial Narrow" w:cs="Arial"/>
              </w:rPr>
            </w:pPr>
            <w:r w:rsidRPr="008F640D">
              <w:rPr>
                <w:rFonts w:ascii="Arial Narrow" w:hAnsi="Arial Narrow" w:cs="Arial"/>
                <w:u w:val="single"/>
              </w:rPr>
              <w:t>HQ &amp; Scottish Council communication update</w:t>
            </w:r>
          </w:p>
          <w:p w:rsidR="00323423" w:rsidRPr="008F640D" w:rsidRDefault="00323423" w:rsidP="00844CAC">
            <w:pPr>
              <w:pStyle w:val="ListParagraph"/>
              <w:numPr>
                <w:ilvl w:val="0"/>
                <w:numId w:val="48"/>
              </w:numPr>
              <w:rPr>
                <w:rFonts w:ascii="Arial Narrow" w:hAnsi="Arial Narrow" w:cs="Arial"/>
              </w:rPr>
            </w:pPr>
            <w:r w:rsidRPr="008F640D">
              <w:rPr>
                <w:rFonts w:ascii="Arial Narrow" w:hAnsi="Arial Narrow" w:cs="Arial"/>
                <w:u w:val="single"/>
              </w:rPr>
              <w:t xml:space="preserve">National Officers Resource  </w:t>
            </w:r>
          </w:p>
          <w:p w:rsidR="00A5489A" w:rsidRPr="00323423" w:rsidRDefault="00A5489A" w:rsidP="006B6913">
            <w:pPr>
              <w:pStyle w:val="ListParagraph"/>
              <w:rPr>
                <w:rFonts w:ascii="Arial Narrow" w:hAnsi="Arial Narrow" w:cs="Arial"/>
              </w:rPr>
            </w:pPr>
          </w:p>
        </w:tc>
        <w:tc>
          <w:tcPr>
            <w:tcW w:w="2143" w:type="pct"/>
          </w:tcPr>
          <w:p w:rsidR="00254806" w:rsidRPr="000D1376" w:rsidRDefault="00254806" w:rsidP="00DD1939">
            <w:pPr>
              <w:rPr>
                <w:rFonts w:ascii="Arial Narrow" w:hAnsi="Arial Narrow" w:cs="Arial"/>
              </w:rPr>
            </w:pPr>
          </w:p>
        </w:tc>
      </w:tr>
    </w:tbl>
    <w:p w:rsidR="005B5BDA" w:rsidRDefault="005B5BDA"/>
    <w:p w:rsidR="005B5BDA" w:rsidRDefault="005B5BDA"/>
    <w:tbl>
      <w:tblPr>
        <w:tblW w:w="8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918"/>
        <w:gridCol w:w="6954"/>
        <w:gridCol w:w="6957"/>
      </w:tblGrid>
      <w:tr w:rsidR="001D5215" w:rsidRPr="003538F2" w:rsidTr="008F640D">
        <w:tc>
          <w:tcPr>
            <w:tcW w:w="163" w:type="pct"/>
          </w:tcPr>
          <w:p w:rsidR="001D5215" w:rsidRDefault="001D5215" w:rsidP="00500EA4">
            <w:pPr>
              <w:rPr>
                <w:rFonts w:ascii="Arial Narrow" w:hAnsi="Arial Narrow" w:cs="Arial"/>
                <w:b/>
              </w:rPr>
            </w:pPr>
            <w:r>
              <w:rPr>
                <w:rFonts w:ascii="Arial Narrow" w:hAnsi="Arial Narrow" w:cs="Arial"/>
                <w:b/>
              </w:rPr>
              <w:t>3</w:t>
            </w:r>
            <w:r w:rsidR="007E367A">
              <w:rPr>
                <w:rFonts w:ascii="Arial Narrow" w:hAnsi="Arial Narrow" w:cs="Arial"/>
                <w:b/>
              </w:rPr>
              <w:t>.</w:t>
            </w: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Pr="00440159" w:rsidRDefault="007E367A" w:rsidP="00500EA4">
            <w:pPr>
              <w:rPr>
                <w:rFonts w:ascii="Arial Narrow" w:hAnsi="Arial Narrow" w:cs="Arial"/>
                <w:b/>
              </w:rPr>
            </w:pPr>
            <w:r>
              <w:rPr>
                <w:rFonts w:ascii="Arial Narrow" w:hAnsi="Arial Narrow" w:cs="Arial"/>
                <w:b/>
              </w:rPr>
              <w:t>4.</w:t>
            </w:r>
          </w:p>
        </w:tc>
        <w:tc>
          <w:tcPr>
            <w:tcW w:w="586" w:type="pct"/>
          </w:tcPr>
          <w:p w:rsidR="001D5215" w:rsidRDefault="001D5215" w:rsidP="00500EA4">
            <w:pPr>
              <w:rPr>
                <w:rStyle w:val="standard1char1"/>
                <w:rFonts w:ascii="Arial Narrow" w:hAnsi="Arial Narrow" w:cs="Arial"/>
                <w:b/>
                <w:sz w:val="24"/>
                <w:szCs w:val="24"/>
              </w:rPr>
            </w:pPr>
            <w:r w:rsidRPr="003538F2">
              <w:rPr>
                <w:rStyle w:val="standard1char1"/>
                <w:rFonts w:ascii="Arial Narrow" w:hAnsi="Arial Narrow" w:cs="Arial"/>
                <w:b/>
                <w:sz w:val="24"/>
                <w:szCs w:val="24"/>
              </w:rPr>
              <w:t>M</w:t>
            </w:r>
            <w:r>
              <w:rPr>
                <w:rStyle w:val="standard1char1"/>
                <w:rFonts w:ascii="Arial Narrow" w:hAnsi="Arial Narrow" w:cs="Arial"/>
                <w:b/>
                <w:sz w:val="24"/>
                <w:szCs w:val="24"/>
              </w:rPr>
              <w:t>inutes of previous meeting</w:t>
            </w:r>
          </w:p>
          <w:p w:rsidR="001D5215" w:rsidRDefault="001D5215" w:rsidP="00500EA4">
            <w:pPr>
              <w:rPr>
                <w:rStyle w:val="standard1char1"/>
                <w:rFonts w:ascii="Arial Narrow" w:hAnsi="Arial Narrow" w:cs="Arial"/>
                <w:b/>
                <w:sz w:val="24"/>
                <w:szCs w:val="24"/>
              </w:rPr>
            </w:pPr>
          </w:p>
          <w:p w:rsidR="001D5215" w:rsidRPr="003538F2" w:rsidRDefault="001D5215" w:rsidP="00500EA4">
            <w:pPr>
              <w:rPr>
                <w:rFonts w:ascii="Arial Narrow" w:hAnsi="Arial Narrow" w:cs="Arial"/>
                <w:b/>
              </w:rPr>
            </w:pPr>
            <w:r>
              <w:rPr>
                <w:rStyle w:val="standard1char1"/>
                <w:rFonts w:ascii="Arial Narrow" w:hAnsi="Arial Narrow" w:cs="Arial"/>
                <w:b/>
                <w:sz w:val="24"/>
                <w:szCs w:val="24"/>
              </w:rPr>
              <w:t>Amendments to previous minutes</w:t>
            </w:r>
          </w:p>
        </w:tc>
        <w:tc>
          <w:tcPr>
            <w:tcW w:w="2125" w:type="pct"/>
          </w:tcPr>
          <w:p w:rsidR="000C1110" w:rsidRDefault="006A236E" w:rsidP="00A83520">
            <w:pPr>
              <w:jc w:val="both"/>
              <w:rPr>
                <w:rFonts w:ascii="Arial Narrow" w:hAnsi="Arial Narrow" w:cs="Arial"/>
              </w:rPr>
            </w:pPr>
            <w:r>
              <w:rPr>
                <w:rFonts w:ascii="Arial Narrow" w:hAnsi="Arial Narrow" w:cs="Arial"/>
              </w:rPr>
              <w:t>Proposed by FF seconded by CC</w:t>
            </w:r>
          </w:p>
          <w:p w:rsidR="006A236E" w:rsidRDefault="006A236E" w:rsidP="00A83520">
            <w:pPr>
              <w:jc w:val="both"/>
              <w:rPr>
                <w:rFonts w:ascii="Arial Narrow" w:hAnsi="Arial Narrow" w:cs="Arial"/>
              </w:rPr>
            </w:pPr>
          </w:p>
          <w:p w:rsidR="006A236E" w:rsidRDefault="006A236E" w:rsidP="00A83520">
            <w:pPr>
              <w:jc w:val="both"/>
              <w:rPr>
                <w:rFonts w:ascii="Arial Narrow" w:hAnsi="Arial Narrow" w:cs="Arial"/>
              </w:rPr>
            </w:pPr>
          </w:p>
          <w:p w:rsidR="006A236E" w:rsidRPr="00A83520" w:rsidRDefault="006A236E" w:rsidP="00A83520">
            <w:pPr>
              <w:jc w:val="both"/>
              <w:rPr>
                <w:rFonts w:ascii="Arial Narrow" w:hAnsi="Arial Narrow" w:cs="Arial"/>
              </w:rPr>
            </w:pPr>
            <w:r>
              <w:rPr>
                <w:rFonts w:ascii="Arial Narrow" w:hAnsi="Arial Narrow" w:cs="Arial"/>
              </w:rPr>
              <w:t>AHP meeting was 5</w:t>
            </w:r>
            <w:r w:rsidRPr="006A236E">
              <w:rPr>
                <w:rFonts w:ascii="Arial Narrow" w:hAnsi="Arial Narrow" w:cs="Arial"/>
                <w:vertAlign w:val="superscript"/>
              </w:rPr>
              <w:t>th</w:t>
            </w:r>
            <w:r>
              <w:rPr>
                <w:rFonts w:ascii="Arial Narrow" w:hAnsi="Arial Narrow" w:cs="Arial"/>
              </w:rPr>
              <w:t xml:space="preserve"> Feb</w:t>
            </w:r>
          </w:p>
        </w:tc>
        <w:tc>
          <w:tcPr>
            <w:tcW w:w="2126" w:type="pct"/>
          </w:tcPr>
          <w:p w:rsidR="001D5215" w:rsidRDefault="001D5215" w:rsidP="00500EA4">
            <w:pPr>
              <w:jc w:val="both"/>
              <w:rPr>
                <w:rFonts w:ascii="Arial Narrow" w:hAnsi="Arial Narrow" w:cs="Arial"/>
              </w:rPr>
            </w:pPr>
          </w:p>
        </w:tc>
      </w:tr>
      <w:tr w:rsidR="001D5215" w:rsidRPr="003538F2" w:rsidTr="008F640D">
        <w:tc>
          <w:tcPr>
            <w:tcW w:w="163" w:type="pct"/>
          </w:tcPr>
          <w:p w:rsidR="00063BEB" w:rsidRDefault="007E367A" w:rsidP="00500EA4">
            <w:pPr>
              <w:rPr>
                <w:rFonts w:ascii="Arial Narrow" w:hAnsi="Arial Narrow" w:cs="Arial"/>
                <w:b/>
              </w:rPr>
            </w:pPr>
            <w:r>
              <w:rPr>
                <w:rFonts w:ascii="Arial Narrow" w:hAnsi="Arial Narrow" w:cs="Arial"/>
                <w:b/>
              </w:rPr>
              <w:t>5</w:t>
            </w:r>
            <w:r w:rsidR="00C705B7">
              <w:rPr>
                <w:rFonts w:ascii="Arial Narrow" w:hAnsi="Arial Narrow" w:cs="Arial"/>
                <w:b/>
              </w:rPr>
              <w:t>.</w:t>
            </w: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C705B7" w:rsidRDefault="007E367A" w:rsidP="00500EA4">
            <w:pPr>
              <w:rPr>
                <w:rFonts w:ascii="Arial Narrow" w:hAnsi="Arial Narrow" w:cs="Arial"/>
                <w:b/>
              </w:rPr>
            </w:pPr>
            <w:r>
              <w:rPr>
                <w:rFonts w:ascii="Arial Narrow" w:hAnsi="Arial Narrow" w:cs="Arial"/>
                <w:b/>
              </w:rPr>
              <w:t>6</w:t>
            </w:r>
            <w:r w:rsidR="00C705B7">
              <w:rPr>
                <w:rFonts w:ascii="Arial Narrow" w:hAnsi="Arial Narrow" w:cs="Arial"/>
                <w:b/>
              </w:rPr>
              <w:t>.</w:t>
            </w: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76014C" w:rsidRDefault="007E367A" w:rsidP="00500EA4">
            <w:pPr>
              <w:rPr>
                <w:rFonts w:ascii="Arial Narrow" w:hAnsi="Arial Narrow" w:cs="Arial"/>
                <w:b/>
              </w:rPr>
            </w:pPr>
            <w:r>
              <w:rPr>
                <w:rFonts w:ascii="Arial Narrow" w:hAnsi="Arial Narrow" w:cs="Arial"/>
                <w:b/>
              </w:rPr>
              <w:t>7.</w:t>
            </w: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0224F6" w:rsidRDefault="007E367A" w:rsidP="00500EA4">
            <w:pPr>
              <w:rPr>
                <w:rFonts w:ascii="Arial Narrow" w:hAnsi="Arial Narrow" w:cs="Arial"/>
                <w:b/>
              </w:rPr>
            </w:pPr>
            <w:r>
              <w:rPr>
                <w:rFonts w:ascii="Arial Narrow" w:hAnsi="Arial Narrow" w:cs="Arial"/>
                <w:b/>
              </w:rPr>
              <w:t>8</w:t>
            </w:r>
            <w:r w:rsidR="000224F6">
              <w:rPr>
                <w:rFonts w:ascii="Arial Narrow" w:hAnsi="Arial Narrow" w:cs="Arial"/>
                <w:b/>
              </w:rPr>
              <w:t xml:space="preserve">. </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9.</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10</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11</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12.</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Pr="001548DC" w:rsidRDefault="008F640D" w:rsidP="00500EA4">
            <w:pPr>
              <w:rPr>
                <w:rFonts w:ascii="Arial Narrow" w:hAnsi="Arial Narrow" w:cs="Arial"/>
                <w:b/>
              </w:rPr>
            </w:pPr>
            <w:r>
              <w:rPr>
                <w:rFonts w:ascii="Arial Narrow" w:hAnsi="Arial Narrow" w:cs="Arial"/>
                <w:b/>
              </w:rPr>
              <w:t>13.</w:t>
            </w:r>
          </w:p>
        </w:tc>
        <w:tc>
          <w:tcPr>
            <w:tcW w:w="586" w:type="pct"/>
          </w:tcPr>
          <w:p w:rsidR="001D5215" w:rsidRDefault="001D5215" w:rsidP="00500EA4">
            <w:pPr>
              <w:rPr>
                <w:rFonts w:ascii="Arial Narrow" w:hAnsi="Arial Narrow" w:cs="Arial"/>
                <w:b/>
              </w:rPr>
            </w:pPr>
            <w:r w:rsidRPr="001548DC">
              <w:rPr>
                <w:rFonts w:ascii="Arial Narrow" w:hAnsi="Arial Narrow" w:cs="Arial"/>
                <w:b/>
              </w:rPr>
              <w:lastRenderedPageBreak/>
              <w:t>Matters Arising</w:t>
            </w: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390F12" w:rsidP="00500EA4">
            <w:pPr>
              <w:rPr>
                <w:rFonts w:ascii="Arial Narrow" w:hAnsi="Arial Narrow" w:cs="Arial"/>
                <w:b/>
              </w:rPr>
            </w:pPr>
            <w:r>
              <w:rPr>
                <w:rFonts w:ascii="Arial Narrow" w:hAnsi="Arial Narrow" w:cs="Arial"/>
                <w:b/>
              </w:rPr>
              <w:t>Correspondence</w:t>
            </w:r>
          </w:p>
          <w:p w:rsidR="000224F6" w:rsidRDefault="000224F6" w:rsidP="00500EA4">
            <w:pPr>
              <w:rPr>
                <w:rFonts w:ascii="Arial Narrow" w:hAnsi="Arial Narrow" w:cs="Arial"/>
                <w:b/>
              </w:rPr>
            </w:pPr>
          </w:p>
          <w:p w:rsidR="008C5B21" w:rsidRDefault="008C5B21" w:rsidP="00500EA4">
            <w:pPr>
              <w:rPr>
                <w:rFonts w:ascii="Arial Narrow" w:hAnsi="Arial Narrow" w:cs="Arial"/>
                <w:b/>
              </w:rPr>
            </w:pPr>
          </w:p>
          <w:p w:rsidR="008C5B21" w:rsidRDefault="008C5B21" w:rsidP="00500EA4">
            <w:pPr>
              <w:rPr>
                <w:rFonts w:ascii="Arial Narrow" w:hAnsi="Arial Narrow" w:cs="Arial"/>
                <w:b/>
              </w:rPr>
            </w:pPr>
          </w:p>
          <w:p w:rsidR="008C5B21" w:rsidRDefault="008C5B21" w:rsidP="00500EA4">
            <w:pPr>
              <w:rPr>
                <w:rFonts w:ascii="Arial Narrow" w:hAnsi="Arial Narrow" w:cs="Arial"/>
                <w:b/>
              </w:rPr>
            </w:pPr>
          </w:p>
          <w:p w:rsidR="008C5B21" w:rsidRDefault="008C5B21" w:rsidP="00500EA4">
            <w:pPr>
              <w:rPr>
                <w:rFonts w:ascii="Arial Narrow" w:hAnsi="Arial Narrow" w:cs="Arial"/>
                <w:b/>
              </w:rPr>
            </w:pPr>
          </w:p>
          <w:p w:rsidR="008C5B21" w:rsidRDefault="008C5B21" w:rsidP="00500EA4">
            <w:pPr>
              <w:rPr>
                <w:rFonts w:ascii="Arial Narrow" w:hAnsi="Arial Narrow" w:cs="Arial"/>
                <w:b/>
              </w:rPr>
            </w:pPr>
          </w:p>
          <w:p w:rsidR="008C5B21" w:rsidRDefault="008C5B21" w:rsidP="00500EA4">
            <w:pPr>
              <w:rPr>
                <w:rFonts w:ascii="Arial Narrow" w:hAnsi="Arial Narrow" w:cs="Arial"/>
                <w:b/>
              </w:rPr>
            </w:pPr>
          </w:p>
          <w:p w:rsidR="000224F6" w:rsidRDefault="00A5489A" w:rsidP="00500EA4">
            <w:pPr>
              <w:rPr>
                <w:rFonts w:ascii="Arial Narrow" w:hAnsi="Arial Narrow" w:cs="Arial"/>
                <w:b/>
              </w:rPr>
            </w:pPr>
            <w:r>
              <w:rPr>
                <w:rFonts w:ascii="Arial Narrow" w:hAnsi="Arial Narrow" w:cs="Arial"/>
                <w:b/>
              </w:rPr>
              <w:t>AGM</w:t>
            </w: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6A236E" w:rsidRDefault="006A236E" w:rsidP="00500EA4">
            <w:pPr>
              <w:rPr>
                <w:rFonts w:ascii="Arial Narrow" w:hAnsi="Arial Narrow" w:cs="Arial"/>
                <w:b/>
              </w:rPr>
            </w:pPr>
          </w:p>
          <w:p w:rsidR="006A236E" w:rsidRDefault="006A236E" w:rsidP="00500EA4">
            <w:pPr>
              <w:rPr>
                <w:rFonts w:ascii="Arial Narrow" w:hAnsi="Arial Narrow" w:cs="Arial"/>
                <w:b/>
              </w:rPr>
            </w:pPr>
          </w:p>
          <w:p w:rsidR="006A236E" w:rsidRDefault="006A236E" w:rsidP="00500EA4">
            <w:pPr>
              <w:rPr>
                <w:rFonts w:ascii="Arial Narrow" w:hAnsi="Arial Narrow" w:cs="Arial"/>
                <w:b/>
              </w:rPr>
            </w:pPr>
          </w:p>
          <w:p w:rsidR="006A236E" w:rsidRDefault="006A236E" w:rsidP="00500EA4">
            <w:pPr>
              <w:rPr>
                <w:rFonts w:ascii="Arial Narrow" w:hAnsi="Arial Narrow" w:cs="Arial"/>
                <w:b/>
              </w:rPr>
            </w:pPr>
          </w:p>
          <w:p w:rsidR="0076014C" w:rsidRDefault="0076014C" w:rsidP="00500EA4">
            <w:pPr>
              <w:rPr>
                <w:rFonts w:ascii="Arial Narrow" w:hAnsi="Arial Narrow" w:cs="Arial"/>
                <w:b/>
              </w:rPr>
            </w:pPr>
          </w:p>
          <w:p w:rsidR="0055408B" w:rsidRDefault="00844CAC" w:rsidP="0055408B">
            <w:pPr>
              <w:rPr>
                <w:rFonts w:ascii="Arial Narrow" w:hAnsi="Arial Narrow" w:cs="Arial"/>
                <w:b/>
              </w:rPr>
            </w:pPr>
            <w:r>
              <w:rPr>
                <w:rFonts w:ascii="Arial Narrow" w:hAnsi="Arial Narrow" w:cs="Arial"/>
                <w:b/>
              </w:rPr>
              <w:t>UK Council Report</w:t>
            </w:r>
          </w:p>
          <w:p w:rsidR="0055408B" w:rsidRDefault="0055408B" w:rsidP="0055408B">
            <w:pPr>
              <w:rPr>
                <w:rFonts w:ascii="Arial Narrow" w:hAnsi="Arial Narrow" w:cs="Arial"/>
                <w:b/>
              </w:rPr>
            </w:pPr>
          </w:p>
          <w:p w:rsidR="0055408B" w:rsidRDefault="0055408B" w:rsidP="0055408B">
            <w:pPr>
              <w:rPr>
                <w:rFonts w:ascii="Arial Narrow" w:hAnsi="Arial Narrow" w:cs="Arial"/>
                <w:b/>
              </w:rPr>
            </w:pPr>
          </w:p>
          <w:p w:rsidR="0055408B" w:rsidRDefault="0055408B" w:rsidP="0055408B">
            <w:pPr>
              <w:rPr>
                <w:rFonts w:ascii="Arial Narrow" w:hAnsi="Arial Narrow" w:cs="Arial"/>
                <w:b/>
              </w:rPr>
            </w:pPr>
          </w:p>
          <w:p w:rsidR="00302740" w:rsidRDefault="0055408B" w:rsidP="0055408B">
            <w:pPr>
              <w:rPr>
                <w:rFonts w:ascii="Arial Narrow" w:hAnsi="Arial Narrow" w:cs="Arial"/>
                <w:b/>
              </w:rPr>
            </w:pPr>
            <w:r>
              <w:rPr>
                <w:rFonts w:ascii="Arial Narrow" w:hAnsi="Arial Narrow" w:cs="Arial"/>
                <w:b/>
              </w:rPr>
              <w:t xml:space="preserve"> </w:t>
            </w:r>
          </w:p>
          <w:p w:rsidR="00302740" w:rsidRDefault="00302740" w:rsidP="0055408B">
            <w:pPr>
              <w:rPr>
                <w:rFonts w:ascii="Arial Narrow" w:hAnsi="Arial Narrow" w:cs="Arial"/>
                <w:b/>
              </w:rPr>
            </w:pPr>
          </w:p>
          <w:p w:rsidR="00302740" w:rsidRDefault="00302740" w:rsidP="0055408B">
            <w:pPr>
              <w:rPr>
                <w:rFonts w:ascii="Arial Narrow" w:hAnsi="Arial Narrow" w:cs="Arial"/>
                <w:b/>
              </w:rPr>
            </w:pPr>
          </w:p>
          <w:p w:rsidR="0055408B" w:rsidRDefault="0055408B" w:rsidP="0055408B">
            <w:pPr>
              <w:rPr>
                <w:rFonts w:ascii="Arial Narrow" w:hAnsi="Arial Narrow" w:cs="Arial"/>
                <w:b/>
              </w:rPr>
            </w:pPr>
            <w:r>
              <w:rPr>
                <w:rFonts w:ascii="Arial Narrow" w:hAnsi="Arial Narrow" w:cs="Arial"/>
                <w:b/>
              </w:rPr>
              <w:t>Professional Officers Report</w:t>
            </w:r>
          </w:p>
          <w:p w:rsidR="000224F6" w:rsidRDefault="000224F6" w:rsidP="00500EA4">
            <w:pPr>
              <w:rPr>
                <w:rFonts w:ascii="Arial Narrow" w:hAnsi="Arial Narrow" w:cs="Arial"/>
                <w:b/>
              </w:rPr>
            </w:pPr>
          </w:p>
          <w:p w:rsidR="0055408B" w:rsidRDefault="0055408B"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063BEB">
            <w:pPr>
              <w:rPr>
                <w:rFonts w:ascii="Arial Narrow" w:hAnsi="Arial Narrow" w:cs="Arial"/>
              </w:rPr>
            </w:pPr>
            <w:r>
              <w:rPr>
                <w:rFonts w:ascii="Arial Narrow" w:hAnsi="Arial Narrow" w:cs="Arial"/>
                <w:b/>
                <w:u w:val="single"/>
              </w:rPr>
              <w:t>N</w:t>
            </w:r>
            <w:r w:rsidRPr="00032226">
              <w:rPr>
                <w:rFonts w:ascii="Arial Narrow" w:hAnsi="Arial Narrow" w:cs="Arial"/>
                <w:b/>
                <w:u w:val="single"/>
              </w:rPr>
              <w:t>ational Officers update</w:t>
            </w:r>
            <w:r>
              <w:rPr>
                <w:rFonts w:ascii="Arial Narrow" w:hAnsi="Arial Narrow" w:cs="Arial"/>
              </w:rPr>
              <w:t>:</w:t>
            </w: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5408B">
            <w:pPr>
              <w:rPr>
                <w:rFonts w:ascii="Arial Narrow" w:hAnsi="Arial Narrow" w:cs="Arial"/>
                <w:b/>
              </w:rPr>
            </w:pPr>
          </w:p>
          <w:p w:rsidR="00063BEB" w:rsidRDefault="00063BEB" w:rsidP="0055408B">
            <w:pPr>
              <w:rPr>
                <w:rFonts w:ascii="Arial Narrow" w:hAnsi="Arial Narrow" w:cs="Arial"/>
                <w:b/>
              </w:rPr>
            </w:pPr>
          </w:p>
          <w:p w:rsidR="00063BEB" w:rsidRDefault="00063BEB" w:rsidP="0055408B">
            <w:pPr>
              <w:rPr>
                <w:rFonts w:ascii="Arial Narrow" w:hAnsi="Arial Narrow" w:cs="Arial"/>
                <w:b/>
              </w:rPr>
            </w:pPr>
          </w:p>
          <w:p w:rsidR="00063BEB" w:rsidRDefault="00063BEB" w:rsidP="0055408B">
            <w:pPr>
              <w:rPr>
                <w:rFonts w:ascii="Arial Narrow" w:hAnsi="Arial Narrow" w:cs="Arial"/>
                <w:b/>
              </w:rPr>
            </w:pPr>
          </w:p>
          <w:p w:rsidR="00063BEB" w:rsidRDefault="00063BEB" w:rsidP="0055408B">
            <w:pPr>
              <w:rPr>
                <w:rFonts w:ascii="Arial Narrow" w:hAnsi="Arial Narrow" w:cs="Arial"/>
                <w:b/>
              </w:rPr>
            </w:pPr>
          </w:p>
          <w:p w:rsidR="0054451A" w:rsidRDefault="0054451A" w:rsidP="0055408B">
            <w:pPr>
              <w:rPr>
                <w:rFonts w:ascii="Arial Narrow" w:hAnsi="Arial Narrow" w:cs="Arial"/>
                <w:b/>
              </w:rPr>
            </w:pPr>
          </w:p>
          <w:p w:rsidR="0054451A" w:rsidRDefault="0054451A" w:rsidP="0055408B">
            <w:pPr>
              <w:rPr>
                <w:rFonts w:ascii="Arial Narrow" w:hAnsi="Arial Narrow" w:cs="Arial"/>
                <w:b/>
              </w:rPr>
            </w:pPr>
          </w:p>
          <w:p w:rsidR="0054451A" w:rsidRDefault="0054451A" w:rsidP="0055408B">
            <w:pPr>
              <w:rPr>
                <w:rFonts w:ascii="Arial Narrow" w:hAnsi="Arial Narrow" w:cs="Arial"/>
                <w:b/>
              </w:rPr>
            </w:pPr>
          </w:p>
          <w:p w:rsidR="0055408B" w:rsidRDefault="0055408B" w:rsidP="0055408B">
            <w:pPr>
              <w:rPr>
                <w:rFonts w:ascii="Arial Narrow" w:hAnsi="Arial Narrow" w:cs="Arial"/>
                <w:b/>
              </w:rPr>
            </w:pPr>
            <w:r>
              <w:rPr>
                <w:rFonts w:ascii="Arial Narrow" w:hAnsi="Arial Narrow" w:cs="Arial"/>
                <w:b/>
              </w:rPr>
              <w:t>Executive Reports</w:t>
            </w: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AOCB</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Pr="001548DC" w:rsidRDefault="008F640D" w:rsidP="00500EA4">
            <w:pPr>
              <w:rPr>
                <w:rFonts w:ascii="Arial Narrow" w:hAnsi="Arial Narrow" w:cs="Arial"/>
                <w:b/>
              </w:rPr>
            </w:pPr>
            <w:r>
              <w:rPr>
                <w:rFonts w:ascii="Arial Narrow" w:hAnsi="Arial Narrow" w:cs="Arial"/>
                <w:b/>
              </w:rPr>
              <w:t xml:space="preserve">Date of Next </w:t>
            </w:r>
            <w:r>
              <w:rPr>
                <w:rFonts w:ascii="Arial Narrow" w:hAnsi="Arial Narrow" w:cs="Arial"/>
                <w:b/>
              </w:rPr>
              <w:lastRenderedPageBreak/>
              <w:t>Meeting</w:t>
            </w:r>
          </w:p>
        </w:tc>
        <w:tc>
          <w:tcPr>
            <w:tcW w:w="2125" w:type="pct"/>
          </w:tcPr>
          <w:p w:rsidR="0076014C" w:rsidRDefault="0076014C" w:rsidP="0076014C">
            <w:pPr>
              <w:pStyle w:val="ListParagraph"/>
              <w:ind w:left="1080"/>
              <w:rPr>
                <w:rFonts w:ascii="Arial Narrow" w:hAnsi="Arial Narrow" w:cs="Arial"/>
              </w:rPr>
            </w:pPr>
          </w:p>
          <w:p w:rsidR="00B04B43" w:rsidRPr="008C5B21" w:rsidRDefault="00390F12" w:rsidP="008C5B21">
            <w:pPr>
              <w:pStyle w:val="ListParagraph"/>
              <w:numPr>
                <w:ilvl w:val="0"/>
                <w:numId w:val="42"/>
              </w:numPr>
              <w:rPr>
                <w:rFonts w:ascii="Arial Narrow" w:hAnsi="Arial Narrow" w:cs="Arial"/>
              </w:rPr>
            </w:pPr>
            <w:r w:rsidRPr="00A5489A">
              <w:rPr>
                <w:rFonts w:ascii="Arial Narrow" w:hAnsi="Arial Narrow" w:cs="Arial"/>
              </w:rPr>
              <w:t xml:space="preserve">Chief </w:t>
            </w:r>
            <w:r>
              <w:rPr>
                <w:rFonts w:ascii="Arial Narrow" w:hAnsi="Arial Narrow" w:cs="Arial"/>
              </w:rPr>
              <w:t>health</w:t>
            </w:r>
            <w:r w:rsidR="00A5489A" w:rsidRPr="00A5489A">
              <w:rPr>
                <w:rFonts w:ascii="Arial Narrow" w:hAnsi="Arial Narrow" w:cs="Arial"/>
              </w:rPr>
              <w:t xml:space="preserve"> professions role has not been advertised yet. Tracy McInnes is still in acting capacity.</w:t>
            </w:r>
            <w:r w:rsidR="00A5489A" w:rsidRPr="008C5B21">
              <w:rPr>
                <w:rFonts w:ascii="Arial Narrow" w:hAnsi="Arial Narrow" w:cs="Arial"/>
              </w:rPr>
              <w:t xml:space="preserve"> IH wrote to Jeanne Freem</w:t>
            </w:r>
            <w:r w:rsidR="008C5B21" w:rsidRPr="008C5B21">
              <w:rPr>
                <w:rFonts w:ascii="Arial Narrow" w:hAnsi="Arial Narrow" w:cs="Arial"/>
              </w:rPr>
              <w:t>an</w:t>
            </w:r>
            <w:r w:rsidR="00A5489A" w:rsidRPr="008C5B21">
              <w:rPr>
                <w:rFonts w:ascii="Arial Narrow" w:hAnsi="Arial Narrow" w:cs="Arial"/>
              </w:rPr>
              <w:t xml:space="preserve"> and to suppo</w:t>
            </w:r>
            <w:r w:rsidR="008C5B21" w:rsidRPr="008C5B21">
              <w:rPr>
                <w:rFonts w:ascii="Arial Narrow" w:hAnsi="Arial Narrow" w:cs="Arial"/>
              </w:rPr>
              <w:t>rt the importance of this rol</w:t>
            </w:r>
            <w:r w:rsidR="008C5B21">
              <w:rPr>
                <w:rFonts w:ascii="Arial Narrow" w:hAnsi="Arial Narrow" w:cs="Arial"/>
              </w:rPr>
              <w:t>e.</w:t>
            </w:r>
          </w:p>
          <w:p w:rsidR="0076014C" w:rsidRPr="008C5B21" w:rsidRDefault="0076014C" w:rsidP="008C5B21">
            <w:pPr>
              <w:ind w:left="360"/>
              <w:rPr>
                <w:rFonts w:ascii="Arial Narrow" w:hAnsi="Arial Narrow" w:cs="Arial"/>
              </w:rPr>
            </w:pPr>
          </w:p>
          <w:p w:rsidR="0055408B" w:rsidRDefault="0055408B" w:rsidP="00B62730">
            <w:pPr>
              <w:rPr>
                <w:rFonts w:ascii="Arial Narrow" w:hAnsi="Arial Narrow" w:cs="Arial"/>
              </w:rPr>
            </w:pPr>
          </w:p>
          <w:p w:rsidR="006A236E" w:rsidRPr="008C5B21" w:rsidRDefault="006A236E" w:rsidP="008C5B21">
            <w:pPr>
              <w:pStyle w:val="ListParagraph"/>
              <w:numPr>
                <w:ilvl w:val="0"/>
                <w:numId w:val="42"/>
              </w:numPr>
              <w:rPr>
                <w:rFonts w:ascii="Arial Narrow" w:hAnsi="Arial Narrow" w:cs="Arial"/>
              </w:rPr>
            </w:pPr>
            <w:r w:rsidRPr="008C5B21">
              <w:rPr>
                <w:rFonts w:ascii="Arial Narrow" w:hAnsi="Arial Narrow" w:cs="Arial"/>
              </w:rPr>
              <w:t>IH received correspondence from Richard Evans, outlining that he has success in having a meeting with the Cabinet Secretary to discuss SRTP</w:t>
            </w:r>
            <w:r w:rsidR="008C5B21" w:rsidRPr="008C5B21">
              <w:rPr>
                <w:rFonts w:ascii="Arial Narrow" w:hAnsi="Arial Narrow" w:cs="Arial"/>
              </w:rPr>
              <w:t xml:space="preserve">. IH will attend with Jim Cannon and RE.  </w:t>
            </w:r>
          </w:p>
          <w:p w:rsidR="008C5B21" w:rsidRDefault="008C5B21" w:rsidP="006A236E">
            <w:pPr>
              <w:pStyle w:val="ListParagraph"/>
              <w:numPr>
                <w:ilvl w:val="0"/>
                <w:numId w:val="42"/>
              </w:numPr>
              <w:rPr>
                <w:rFonts w:ascii="Arial Narrow" w:hAnsi="Arial Narrow" w:cs="Arial"/>
              </w:rPr>
            </w:pPr>
            <w:r>
              <w:rPr>
                <w:rFonts w:ascii="Arial Narrow" w:hAnsi="Arial Narrow" w:cs="Arial"/>
              </w:rPr>
              <w:t>STUC Conference – 15</w:t>
            </w:r>
            <w:r w:rsidRPr="008C5B21">
              <w:rPr>
                <w:rFonts w:ascii="Arial Narrow" w:hAnsi="Arial Narrow" w:cs="Arial"/>
                <w:vertAlign w:val="superscript"/>
              </w:rPr>
              <w:t>th</w:t>
            </w:r>
            <w:r>
              <w:rPr>
                <w:rFonts w:ascii="Arial Narrow" w:hAnsi="Arial Narrow" w:cs="Arial"/>
              </w:rPr>
              <w:t>-17</w:t>
            </w:r>
            <w:r w:rsidRPr="008C5B21">
              <w:rPr>
                <w:rFonts w:ascii="Arial Narrow" w:hAnsi="Arial Narrow" w:cs="Arial"/>
                <w:vertAlign w:val="superscript"/>
              </w:rPr>
              <w:t>th</w:t>
            </w:r>
            <w:r>
              <w:rPr>
                <w:rFonts w:ascii="Arial Narrow" w:hAnsi="Arial Narrow" w:cs="Arial"/>
              </w:rPr>
              <w:t xml:space="preserve"> April, Dundee  DS will attend and looking for one other member to attend MM could do the 15</w:t>
            </w:r>
            <w:r w:rsidRPr="008C5B21">
              <w:rPr>
                <w:rFonts w:ascii="Arial Narrow" w:hAnsi="Arial Narrow" w:cs="Arial"/>
                <w:vertAlign w:val="superscript"/>
              </w:rPr>
              <w:t>th</w:t>
            </w:r>
            <w:r>
              <w:rPr>
                <w:rFonts w:ascii="Arial Narrow" w:hAnsi="Arial Narrow" w:cs="Arial"/>
              </w:rPr>
              <w:t xml:space="preserve"> / 17th</w:t>
            </w:r>
          </w:p>
          <w:p w:rsidR="008C5B21" w:rsidRPr="007E367A" w:rsidRDefault="008C5B21" w:rsidP="006A236E">
            <w:pPr>
              <w:pStyle w:val="ListParagraph"/>
              <w:numPr>
                <w:ilvl w:val="0"/>
                <w:numId w:val="42"/>
              </w:numPr>
              <w:rPr>
                <w:rFonts w:ascii="Arial Narrow" w:hAnsi="Arial Narrow" w:cs="Arial"/>
              </w:rPr>
            </w:pPr>
            <w:r>
              <w:rPr>
                <w:rFonts w:ascii="Arial Narrow" w:hAnsi="Arial Narrow" w:cs="Arial"/>
              </w:rPr>
              <w:t>LBGT Conf – looking for motions RMcG and CD wrote a motion around trans gender rights which has been submitted</w:t>
            </w:r>
            <w:r w:rsidR="007E367A">
              <w:rPr>
                <w:rFonts w:ascii="Arial Narrow" w:hAnsi="Arial Narrow" w:cs="Arial"/>
              </w:rPr>
              <w:t>.</w:t>
            </w:r>
            <w:r>
              <w:rPr>
                <w:rFonts w:ascii="Arial Narrow" w:hAnsi="Arial Narrow" w:cs="Arial"/>
              </w:rPr>
              <w:t xml:space="preserve"> </w:t>
            </w:r>
            <w:r w:rsidRPr="007E367A">
              <w:rPr>
                <w:rFonts w:ascii="Arial Narrow" w:hAnsi="Arial Narrow" w:cs="Arial"/>
              </w:rPr>
              <w:t>CEH will send around an invite</w:t>
            </w:r>
            <w:r w:rsidR="00390F12" w:rsidRPr="007E367A">
              <w:rPr>
                <w:rFonts w:ascii="Arial Narrow" w:hAnsi="Arial Narrow" w:cs="Arial"/>
              </w:rPr>
              <w:t xml:space="preserve"> </w:t>
            </w:r>
          </w:p>
          <w:p w:rsidR="0055408B" w:rsidRDefault="0055408B" w:rsidP="00B62730">
            <w:pPr>
              <w:rPr>
                <w:rFonts w:ascii="Arial Narrow" w:hAnsi="Arial Narrow" w:cs="Arial"/>
              </w:rPr>
            </w:pPr>
          </w:p>
          <w:p w:rsidR="0055408B" w:rsidRDefault="00A5489A" w:rsidP="00A5489A">
            <w:pPr>
              <w:pStyle w:val="ListParagraph"/>
              <w:numPr>
                <w:ilvl w:val="0"/>
                <w:numId w:val="43"/>
              </w:numPr>
              <w:rPr>
                <w:rFonts w:ascii="Arial Narrow" w:hAnsi="Arial Narrow" w:cs="Arial"/>
              </w:rPr>
            </w:pPr>
            <w:r w:rsidRPr="00A5489A">
              <w:rPr>
                <w:rFonts w:ascii="Arial Narrow" w:hAnsi="Arial Narrow" w:cs="Arial"/>
              </w:rPr>
              <w:t>CH will invite President and Chief exec</w:t>
            </w:r>
            <w:r w:rsidR="007E367A">
              <w:rPr>
                <w:rFonts w:ascii="Arial Narrow" w:hAnsi="Arial Narrow" w:cs="Arial"/>
              </w:rPr>
              <w:t xml:space="preserve"> to Study Day</w:t>
            </w:r>
          </w:p>
          <w:p w:rsidR="00A5489A" w:rsidRDefault="007E367A" w:rsidP="00A5489A">
            <w:pPr>
              <w:pStyle w:val="ListParagraph"/>
              <w:numPr>
                <w:ilvl w:val="0"/>
                <w:numId w:val="43"/>
              </w:numPr>
              <w:rPr>
                <w:rFonts w:ascii="Arial Narrow" w:hAnsi="Arial Narrow" w:cs="Arial"/>
              </w:rPr>
            </w:pPr>
            <w:r>
              <w:rPr>
                <w:rFonts w:ascii="Arial Narrow" w:hAnsi="Arial Narrow" w:cs="Arial"/>
              </w:rPr>
              <w:t>Date: c</w:t>
            </w:r>
            <w:r w:rsidR="00A5489A">
              <w:rPr>
                <w:rFonts w:ascii="Arial Narrow" w:hAnsi="Arial Narrow" w:cs="Arial"/>
              </w:rPr>
              <w:t>ould be moved Saturday 19</w:t>
            </w:r>
            <w:r w:rsidR="00A5489A" w:rsidRPr="00A5489A">
              <w:rPr>
                <w:rFonts w:ascii="Arial Narrow" w:hAnsi="Arial Narrow" w:cs="Arial"/>
                <w:vertAlign w:val="superscript"/>
              </w:rPr>
              <w:t>th</w:t>
            </w:r>
            <w:r w:rsidR="00A5489A">
              <w:rPr>
                <w:rFonts w:ascii="Arial Narrow" w:hAnsi="Arial Narrow" w:cs="Arial"/>
              </w:rPr>
              <w:t xml:space="preserve"> October 2019</w:t>
            </w:r>
          </w:p>
          <w:p w:rsidR="00A5489A" w:rsidRDefault="00A5489A" w:rsidP="00A5489A">
            <w:pPr>
              <w:pStyle w:val="ListParagraph"/>
              <w:numPr>
                <w:ilvl w:val="0"/>
                <w:numId w:val="43"/>
              </w:numPr>
              <w:rPr>
                <w:rFonts w:ascii="Arial Narrow" w:hAnsi="Arial Narrow" w:cs="Arial"/>
              </w:rPr>
            </w:pPr>
            <w:r>
              <w:rPr>
                <w:rFonts w:ascii="Arial Narrow" w:hAnsi="Arial Narrow" w:cs="Arial"/>
              </w:rPr>
              <w:t>Managed to get good rate for QMU</w:t>
            </w:r>
          </w:p>
          <w:p w:rsidR="00A5489A" w:rsidRDefault="00A5489A" w:rsidP="00A5489A">
            <w:pPr>
              <w:pStyle w:val="ListParagraph"/>
              <w:numPr>
                <w:ilvl w:val="0"/>
                <w:numId w:val="43"/>
              </w:numPr>
              <w:rPr>
                <w:rFonts w:ascii="Arial Narrow" w:hAnsi="Arial Narrow" w:cs="Arial"/>
              </w:rPr>
            </w:pPr>
            <w:r>
              <w:rPr>
                <w:rFonts w:ascii="Arial Narrow" w:hAnsi="Arial Narrow" w:cs="Arial"/>
              </w:rPr>
              <w:t>Catering sounds good, delegate rate £24 pp</w:t>
            </w:r>
          </w:p>
          <w:p w:rsidR="00A5489A" w:rsidRDefault="00A5489A" w:rsidP="00A5489A">
            <w:pPr>
              <w:pStyle w:val="ListParagraph"/>
              <w:numPr>
                <w:ilvl w:val="0"/>
                <w:numId w:val="43"/>
              </w:numPr>
              <w:rPr>
                <w:rFonts w:ascii="Arial Narrow" w:hAnsi="Arial Narrow" w:cs="Arial"/>
              </w:rPr>
            </w:pPr>
            <w:r>
              <w:rPr>
                <w:rFonts w:ascii="Arial Narrow" w:hAnsi="Arial Narrow" w:cs="Arial"/>
              </w:rPr>
              <w:t>Save the date email will be sent out by email and synergy</w:t>
            </w:r>
          </w:p>
          <w:p w:rsidR="006A236E" w:rsidRDefault="006A236E" w:rsidP="00A5489A">
            <w:pPr>
              <w:pStyle w:val="ListParagraph"/>
              <w:numPr>
                <w:ilvl w:val="0"/>
                <w:numId w:val="43"/>
              </w:numPr>
              <w:rPr>
                <w:rFonts w:ascii="Arial Narrow" w:hAnsi="Arial Narrow" w:cs="Arial"/>
              </w:rPr>
            </w:pPr>
            <w:r>
              <w:rPr>
                <w:rFonts w:ascii="Arial Narrow" w:hAnsi="Arial Narrow" w:cs="Arial"/>
              </w:rPr>
              <w:t>Look at getting some freebies for the delegate packs</w:t>
            </w:r>
          </w:p>
          <w:p w:rsidR="006A236E" w:rsidRDefault="006A236E" w:rsidP="00A5489A">
            <w:pPr>
              <w:pStyle w:val="ListParagraph"/>
              <w:numPr>
                <w:ilvl w:val="0"/>
                <w:numId w:val="43"/>
              </w:numPr>
              <w:rPr>
                <w:rFonts w:ascii="Arial Narrow" w:hAnsi="Arial Narrow" w:cs="Arial"/>
              </w:rPr>
            </w:pPr>
            <w:r>
              <w:rPr>
                <w:rFonts w:ascii="Arial Narrow" w:hAnsi="Arial Narrow" w:cs="Arial"/>
              </w:rPr>
              <w:t>CPD Accreditation should last for 2 years</w:t>
            </w:r>
          </w:p>
          <w:p w:rsidR="006A236E" w:rsidRPr="006A236E" w:rsidRDefault="006A236E" w:rsidP="006A236E">
            <w:pPr>
              <w:pStyle w:val="ListParagraph"/>
              <w:numPr>
                <w:ilvl w:val="0"/>
                <w:numId w:val="43"/>
              </w:numPr>
              <w:rPr>
                <w:rFonts w:ascii="Arial Narrow" w:hAnsi="Arial Narrow" w:cs="Arial"/>
              </w:rPr>
            </w:pPr>
            <w:r>
              <w:rPr>
                <w:rFonts w:ascii="Arial Narrow" w:hAnsi="Arial Narrow" w:cs="Arial"/>
              </w:rPr>
              <w:t xml:space="preserve">Speakers </w:t>
            </w:r>
          </w:p>
          <w:p w:rsidR="0055408B" w:rsidRDefault="0055408B" w:rsidP="0055408B">
            <w:pPr>
              <w:rPr>
                <w:rFonts w:ascii="Arial Narrow" w:hAnsi="Arial Narrow" w:cs="Arial"/>
                <w:b/>
                <w:u w:val="single"/>
              </w:rPr>
            </w:pPr>
          </w:p>
          <w:p w:rsidR="0055408B" w:rsidRDefault="0055408B" w:rsidP="0055408B">
            <w:pPr>
              <w:rPr>
                <w:rFonts w:ascii="Arial Narrow" w:hAnsi="Arial Narrow" w:cs="Arial"/>
                <w:b/>
                <w:u w:val="single"/>
              </w:rPr>
            </w:pPr>
          </w:p>
          <w:p w:rsidR="0055408B" w:rsidRDefault="0055408B" w:rsidP="0055408B">
            <w:pPr>
              <w:rPr>
                <w:rFonts w:ascii="Arial Narrow" w:hAnsi="Arial Narrow" w:cs="Arial"/>
                <w:b/>
                <w:u w:val="single"/>
              </w:rPr>
            </w:pPr>
          </w:p>
          <w:p w:rsidR="0055408B" w:rsidRDefault="006A236E" w:rsidP="0055408B">
            <w:pPr>
              <w:rPr>
                <w:rFonts w:ascii="Arial Narrow" w:hAnsi="Arial Narrow" w:cs="Arial"/>
              </w:rPr>
            </w:pPr>
            <w:r w:rsidRPr="006A236E">
              <w:rPr>
                <w:rFonts w:ascii="Arial Narrow" w:hAnsi="Arial Narrow" w:cs="Arial"/>
              </w:rPr>
              <w:t>RMcG sen</w:t>
            </w:r>
            <w:r>
              <w:rPr>
                <w:rFonts w:ascii="Arial Narrow" w:hAnsi="Arial Narrow" w:cs="Arial"/>
              </w:rPr>
              <w:t>t</w:t>
            </w:r>
            <w:r w:rsidRPr="006A236E">
              <w:rPr>
                <w:rFonts w:ascii="Arial Narrow" w:hAnsi="Arial Narrow" w:cs="Arial"/>
              </w:rPr>
              <w:t xml:space="preserve"> a report</w:t>
            </w:r>
            <w:r w:rsidR="008C5B21">
              <w:rPr>
                <w:rFonts w:ascii="Arial Narrow" w:hAnsi="Arial Narrow" w:cs="Arial"/>
              </w:rPr>
              <w:t xml:space="preserve"> just before the meeting. CEH will re- circulate.</w:t>
            </w:r>
          </w:p>
          <w:p w:rsidR="008C5B21" w:rsidRPr="006A236E" w:rsidRDefault="008C5B21" w:rsidP="0055408B">
            <w:pPr>
              <w:rPr>
                <w:rFonts w:ascii="Arial Narrow" w:hAnsi="Arial Narrow" w:cs="Arial"/>
              </w:rPr>
            </w:pPr>
            <w:r>
              <w:rPr>
                <w:rFonts w:ascii="Arial Narrow" w:hAnsi="Arial Narrow" w:cs="Arial"/>
              </w:rPr>
              <w:t xml:space="preserve">LJR – Raised a question around the part encouraging reps to use the toolkit </w:t>
            </w:r>
            <w:r>
              <w:rPr>
                <w:rFonts w:ascii="Arial Narrow" w:hAnsi="Arial Narrow" w:cs="Arial"/>
              </w:rPr>
              <w:lastRenderedPageBreak/>
              <w:t>for job evaluation to prevent the down g</w:t>
            </w:r>
            <w:r w:rsidR="00302740">
              <w:rPr>
                <w:rFonts w:ascii="Arial Narrow" w:hAnsi="Arial Narrow" w:cs="Arial"/>
              </w:rPr>
              <w:t>rading of jobs. Discussion took place around the use of generic job descriptions. Also discussion around post grad. Qualification and the requirement for these to gain certain grades, particularly in therapy</w:t>
            </w:r>
            <w:r w:rsidR="007E367A">
              <w:rPr>
                <w:rFonts w:ascii="Arial Narrow" w:hAnsi="Arial Narrow" w:cs="Arial"/>
              </w:rPr>
              <w:t xml:space="preserve">. </w:t>
            </w:r>
          </w:p>
          <w:p w:rsidR="0055408B" w:rsidRDefault="0055408B" w:rsidP="0055408B">
            <w:pPr>
              <w:rPr>
                <w:rFonts w:ascii="Arial Narrow" w:hAnsi="Arial Narrow" w:cs="Arial"/>
                <w:b/>
                <w:u w:val="single"/>
              </w:rPr>
            </w:pPr>
          </w:p>
          <w:p w:rsidR="00302740" w:rsidRPr="00302740" w:rsidRDefault="00302740" w:rsidP="0055408B">
            <w:pPr>
              <w:pStyle w:val="ListParagraph"/>
              <w:numPr>
                <w:ilvl w:val="0"/>
                <w:numId w:val="44"/>
              </w:numPr>
              <w:rPr>
                <w:rFonts w:ascii="Arial Narrow" w:hAnsi="Arial Narrow" w:cs="Arial"/>
                <w:b/>
                <w:u w:val="single"/>
              </w:rPr>
            </w:pPr>
            <w:r w:rsidRPr="00302740">
              <w:rPr>
                <w:rFonts w:ascii="Arial Narrow" w:hAnsi="Arial Narrow" w:cs="Arial"/>
              </w:rPr>
              <w:t>TURAS – MM attend</w:t>
            </w:r>
            <w:r>
              <w:rPr>
                <w:rFonts w:ascii="Arial Narrow" w:hAnsi="Arial Narrow" w:cs="Arial"/>
              </w:rPr>
              <w:t>ed a me</w:t>
            </w:r>
            <w:r w:rsidR="007E367A">
              <w:rPr>
                <w:rFonts w:ascii="Arial Narrow" w:hAnsi="Arial Narrow" w:cs="Arial"/>
              </w:rPr>
              <w:t xml:space="preserve">eting informing that there is a portfolio section </w:t>
            </w:r>
            <w:r>
              <w:rPr>
                <w:rFonts w:ascii="Arial Narrow" w:hAnsi="Arial Narrow" w:cs="Arial"/>
              </w:rPr>
              <w:t xml:space="preserve">to TURAS. This will not be </w:t>
            </w:r>
            <w:r w:rsidR="007E367A">
              <w:rPr>
                <w:rFonts w:ascii="Arial Narrow" w:hAnsi="Arial Narrow" w:cs="Arial"/>
              </w:rPr>
              <w:t xml:space="preserve">mandatory, however there is an </w:t>
            </w:r>
            <w:r>
              <w:rPr>
                <w:rFonts w:ascii="Arial Narrow" w:hAnsi="Arial Narrow" w:cs="Arial"/>
              </w:rPr>
              <w:t>AHP pilot for this e-portfolio user group. CEH informed that Jacqui Pursey was keen to be involved and her details will be passed to MM to liaise with her. MM will inform HQ that this could have an impact on the use of CPD NOW</w:t>
            </w:r>
          </w:p>
          <w:p w:rsidR="00302740" w:rsidRDefault="00302740" w:rsidP="0055408B">
            <w:pPr>
              <w:pStyle w:val="ListParagraph"/>
              <w:numPr>
                <w:ilvl w:val="0"/>
                <w:numId w:val="44"/>
              </w:numPr>
              <w:rPr>
                <w:rFonts w:ascii="Arial Narrow" w:hAnsi="Arial Narrow" w:cs="Arial"/>
              </w:rPr>
            </w:pPr>
            <w:r w:rsidRPr="00302740">
              <w:rPr>
                <w:rFonts w:ascii="Arial Narrow" w:hAnsi="Arial Narrow" w:cs="Arial"/>
              </w:rPr>
              <w:t>TURAS also has an area for supervision recording</w:t>
            </w:r>
          </w:p>
          <w:p w:rsidR="00302740" w:rsidRPr="00302740" w:rsidRDefault="007E367A" w:rsidP="0055408B">
            <w:pPr>
              <w:pStyle w:val="ListParagraph"/>
              <w:numPr>
                <w:ilvl w:val="0"/>
                <w:numId w:val="44"/>
              </w:numPr>
              <w:rPr>
                <w:rFonts w:ascii="Arial Narrow" w:hAnsi="Arial Narrow" w:cs="Arial"/>
              </w:rPr>
            </w:pPr>
            <w:r>
              <w:rPr>
                <w:rFonts w:ascii="Arial Narrow" w:hAnsi="Arial Narrow" w:cs="Arial"/>
              </w:rPr>
              <w:t>There are</w:t>
            </w:r>
            <w:r w:rsidR="00302740">
              <w:rPr>
                <w:rFonts w:ascii="Arial Narrow" w:hAnsi="Arial Narrow" w:cs="Arial"/>
              </w:rPr>
              <w:t xml:space="preserve"> various Glasscubes virtual groups</w:t>
            </w:r>
            <w:r w:rsidR="00063BEB">
              <w:rPr>
                <w:rFonts w:ascii="Arial Narrow" w:hAnsi="Arial Narrow" w:cs="Arial"/>
              </w:rPr>
              <w:t xml:space="preserve"> which offer webinars</w:t>
            </w:r>
            <w:r>
              <w:rPr>
                <w:rFonts w:ascii="Arial Narrow" w:hAnsi="Arial Narrow" w:cs="Arial"/>
              </w:rPr>
              <w:t xml:space="preserve"> from SOR</w:t>
            </w:r>
            <w:r w:rsidR="00063BEB">
              <w:rPr>
                <w:rFonts w:ascii="Arial Narrow" w:hAnsi="Arial Narrow" w:cs="Arial"/>
              </w:rPr>
              <w:t xml:space="preserve">. These do cost for a one hour webinar. Should there be </w:t>
            </w:r>
            <w:r>
              <w:rPr>
                <w:rFonts w:ascii="Arial Narrow" w:hAnsi="Arial Narrow" w:cs="Arial"/>
              </w:rPr>
              <w:t>a motion to ADC around the cost, if members think that the cost is too high</w:t>
            </w:r>
            <w:r w:rsidR="00063BEB">
              <w:rPr>
                <w:rFonts w:ascii="Arial Narrow" w:hAnsi="Arial Narrow" w:cs="Arial"/>
              </w:rPr>
              <w:t>?</w:t>
            </w:r>
          </w:p>
          <w:p w:rsidR="00302740" w:rsidRDefault="00302740" w:rsidP="0055408B">
            <w:pPr>
              <w:rPr>
                <w:rFonts w:ascii="Arial Narrow" w:hAnsi="Arial Narrow" w:cs="Arial"/>
                <w:b/>
                <w:u w:val="single"/>
              </w:rPr>
            </w:pPr>
          </w:p>
          <w:p w:rsidR="00302740" w:rsidRDefault="00302740" w:rsidP="0055408B">
            <w:pPr>
              <w:rPr>
                <w:rFonts w:ascii="Arial Narrow" w:hAnsi="Arial Narrow" w:cs="Arial"/>
                <w:b/>
                <w:u w:val="single"/>
              </w:rPr>
            </w:pPr>
          </w:p>
          <w:p w:rsidR="00063BEB" w:rsidRDefault="00063BEB" w:rsidP="0055408B">
            <w:pPr>
              <w:rPr>
                <w:rFonts w:ascii="Arial Narrow" w:hAnsi="Arial Narrow" w:cs="Arial"/>
                <w:b/>
                <w:u w:val="single"/>
              </w:rPr>
            </w:pPr>
          </w:p>
          <w:p w:rsidR="007E367A" w:rsidRDefault="007E367A" w:rsidP="0055408B">
            <w:pPr>
              <w:rPr>
                <w:rFonts w:ascii="Arial Narrow" w:hAnsi="Arial Narrow" w:cs="Arial"/>
                <w:b/>
                <w:u w:val="single"/>
              </w:rPr>
            </w:pPr>
          </w:p>
          <w:p w:rsidR="0055408B" w:rsidRDefault="00063BEB" w:rsidP="00063BEB">
            <w:pPr>
              <w:pStyle w:val="ListParagraph"/>
              <w:numPr>
                <w:ilvl w:val="0"/>
                <w:numId w:val="45"/>
              </w:numPr>
              <w:rPr>
                <w:rFonts w:ascii="Arial Narrow" w:hAnsi="Arial Narrow" w:cs="Arial"/>
              </w:rPr>
            </w:pPr>
            <w:r>
              <w:rPr>
                <w:rFonts w:ascii="Arial Narrow" w:hAnsi="Arial Narrow" w:cs="Arial"/>
              </w:rPr>
              <w:t>No report DS spoke to this</w:t>
            </w:r>
          </w:p>
          <w:p w:rsidR="00063BEB" w:rsidRDefault="00063BEB" w:rsidP="00063BEB">
            <w:pPr>
              <w:pStyle w:val="ListParagraph"/>
              <w:numPr>
                <w:ilvl w:val="0"/>
                <w:numId w:val="45"/>
              </w:numPr>
              <w:rPr>
                <w:rFonts w:ascii="Arial Narrow" w:hAnsi="Arial Narrow" w:cs="Arial"/>
              </w:rPr>
            </w:pPr>
            <w:r>
              <w:rPr>
                <w:rFonts w:ascii="Arial Narrow" w:hAnsi="Arial Narrow" w:cs="Arial"/>
              </w:rPr>
              <w:t xml:space="preserve">Protection Group – dealing with changes </w:t>
            </w:r>
            <w:r w:rsidR="007E367A">
              <w:rPr>
                <w:rFonts w:ascii="Arial Narrow" w:hAnsi="Arial Narrow" w:cs="Arial"/>
              </w:rPr>
              <w:t>to organisational change policy</w:t>
            </w:r>
            <w:r>
              <w:rPr>
                <w:rFonts w:ascii="Arial Narrow" w:hAnsi="Arial Narrow" w:cs="Arial"/>
              </w:rPr>
              <w:t>. It has been documented that this lifetime protection. It is dealing with future organisational change. It achieves the scope for staff to apply for promotion without their protection being affected. This does not apply to members who are currently protected, although DS has indicated that managers will support</w:t>
            </w:r>
            <w:r w:rsidR="007E367A">
              <w:rPr>
                <w:rFonts w:ascii="Arial Narrow" w:hAnsi="Arial Narrow" w:cs="Arial"/>
              </w:rPr>
              <w:t xml:space="preserve"> implementing this to all employee</w:t>
            </w:r>
            <w:r>
              <w:rPr>
                <w:rFonts w:ascii="Arial Narrow" w:hAnsi="Arial Narrow" w:cs="Arial"/>
              </w:rPr>
              <w:t>s. This issue will be sent to each Health board to ask for this to be put on e</w:t>
            </w:r>
            <w:r w:rsidR="007E367A">
              <w:rPr>
                <w:rFonts w:ascii="Arial Narrow" w:hAnsi="Arial Narrow" w:cs="Arial"/>
              </w:rPr>
              <w:t>a</w:t>
            </w:r>
            <w:r>
              <w:rPr>
                <w:rFonts w:ascii="Arial Narrow" w:hAnsi="Arial Narrow" w:cs="Arial"/>
              </w:rPr>
              <w:t>ch partnership forum to agree it. Therefore these points will be agreed locally</w:t>
            </w:r>
            <w:r w:rsidR="007E367A">
              <w:rPr>
                <w:rFonts w:ascii="Arial Narrow" w:hAnsi="Arial Narrow" w:cs="Arial"/>
              </w:rPr>
              <w:t>.</w:t>
            </w:r>
          </w:p>
          <w:p w:rsidR="00063BEB" w:rsidRPr="00063BEB" w:rsidRDefault="00063BEB" w:rsidP="00063BEB">
            <w:pPr>
              <w:pStyle w:val="ListParagraph"/>
              <w:numPr>
                <w:ilvl w:val="0"/>
                <w:numId w:val="45"/>
              </w:numPr>
              <w:rPr>
                <w:rFonts w:ascii="Arial Narrow" w:hAnsi="Arial Narrow" w:cs="Arial"/>
              </w:rPr>
            </w:pPr>
            <w:r>
              <w:rPr>
                <w:rFonts w:ascii="Arial Narrow" w:hAnsi="Arial Narrow" w:cs="Arial"/>
              </w:rPr>
              <w:t xml:space="preserve">The court judgment regarding the </w:t>
            </w:r>
            <w:r w:rsidR="0054451A">
              <w:rPr>
                <w:rFonts w:ascii="Arial Narrow" w:hAnsi="Arial Narrow" w:cs="Arial"/>
              </w:rPr>
              <w:t>pay protection for some members in Glasgow has not gone in SOR favour. DS investigating the ability for this to be appealed.</w:t>
            </w:r>
            <w:r>
              <w:rPr>
                <w:rFonts w:ascii="Arial Narrow" w:hAnsi="Arial Narrow" w:cs="Arial"/>
              </w:rPr>
              <w:t xml:space="preserve">  </w:t>
            </w:r>
          </w:p>
          <w:p w:rsidR="0055408B" w:rsidRDefault="0055408B" w:rsidP="0055408B">
            <w:pPr>
              <w:tabs>
                <w:tab w:val="left" w:pos="2565"/>
              </w:tabs>
              <w:rPr>
                <w:rFonts w:ascii="Arial Narrow" w:hAnsi="Arial Narrow" w:cs="Arial"/>
              </w:rPr>
            </w:pPr>
          </w:p>
          <w:p w:rsidR="0055408B" w:rsidRDefault="0055408B" w:rsidP="0055408B">
            <w:pPr>
              <w:tabs>
                <w:tab w:val="left" w:pos="2565"/>
              </w:tabs>
              <w:rPr>
                <w:rFonts w:ascii="Arial Narrow" w:hAnsi="Arial Narrow" w:cs="Arial"/>
              </w:rPr>
            </w:pPr>
          </w:p>
          <w:p w:rsidR="008F640D" w:rsidRDefault="008F640D" w:rsidP="0055408B">
            <w:pPr>
              <w:tabs>
                <w:tab w:val="left" w:pos="1995"/>
              </w:tabs>
              <w:rPr>
                <w:rFonts w:ascii="Arial Narrow" w:hAnsi="Arial Narrow" w:cs="Arial"/>
                <w:b/>
                <w:u w:val="single"/>
              </w:rPr>
            </w:pPr>
          </w:p>
          <w:p w:rsidR="0055408B" w:rsidRDefault="0055408B" w:rsidP="0055408B">
            <w:pPr>
              <w:tabs>
                <w:tab w:val="left" w:pos="1995"/>
              </w:tabs>
              <w:rPr>
                <w:rFonts w:ascii="Arial Narrow" w:hAnsi="Arial Narrow" w:cs="Arial"/>
                <w:b/>
                <w:u w:val="single"/>
              </w:rPr>
            </w:pPr>
            <w:r w:rsidRPr="0079611E">
              <w:rPr>
                <w:rFonts w:ascii="Arial Narrow" w:hAnsi="Arial Narrow" w:cs="Arial"/>
                <w:b/>
                <w:u w:val="single"/>
              </w:rPr>
              <w:t>Finance Report</w:t>
            </w:r>
          </w:p>
          <w:p w:rsidR="0055408B" w:rsidRPr="00794EBF" w:rsidRDefault="0055408B" w:rsidP="0055408B">
            <w:pPr>
              <w:rPr>
                <w:rFonts w:ascii="Arial Narrow" w:hAnsi="Arial Narrow" w:cs="Arial"/>
              </w:rPr>
            </w:pPr>
            <w:r w:rsidRPr="00794EBF">
              <w:rPr>
                <w:rFonts w:ascii="Arial Narrow" w:hAnsi="Arial Narrow" w:cs="Arial"/>
              </w:rPr>
              <w:t>No update</w:t>
            </w:r>
          </w:p>
          <w:p w:rsidR="0055408B" w:rsidRDefault="0055408B" w:rsidP="0055408B">
            <w:pPr>
              <w:tabs>
                <w:tab w:val="left" w:pos="1995"/>
              </w:tabs>
              <w:rPr>
                <w:rFonts w:ascii="Arial Narrow" w:hAnsi="Arial Narrow" w:cs="Arial"/>
                <w:b/>
                <w:u w:val="single"/>
              </w:rPr>
            </w:pPr>
          </w:p>
          <w:p w:rsidR="0055408B" w:rsidRPr="0079611E" w:rsidRDefault="0055408B" w:rsidP="0055408B">
            <w:pPr>
              <w:tabs>
                <w:tab w:val="left" w:pos="1995"/>
              </w:tabs>
              <w:rPr>
                <w:rFonts w:ascii="Arial Narrow" w:hAnsi="Arial Narrow" w:cs="Arial"/>
              </w:rPr>
            </w:pPr>
          </w:p>
          <w:p w:rsidR="0055408B" w:rsidRDefault="0055408B" w:rsidP="0055408B">
            <w:pPr>
              <w:rPr>
                <w:rFonts w:ascii="Arial Narrow" w:hAnsi="Arial Narrow" w:cs="Arial"/>
                <w:b/>
                <w:u w:val="single"/>
              </w:rPr>
            </w:pPr>
            <w:r>
              <w:rPr>
                <w:rFonts w:ascii="Arial Narrow" w:hAnsi="Arial Narrow" w:cs="Arial"/>
                <w:b/>
                <w:u w:val="single"/>
              </w:rPr>
              <w:t>Student Report</w:t>
            </w:r>
          </w:p>
          <w:p w:rsidR="009B7815" w:rsidRDefault="0054451A" w:rsidP="0054451A">
            <w:pPr>
              <w:pStyle w:val="ListParagraph"/>
              <w:numPr>
                <w:ilvl w:val="0"/>
                <w:numId w:val="46"/>
              </w:numPr>
              <w:rPr>
                <w:rFonts w:ascii="Arial Narrow" w:hAnsi="Arial Narrow" w:cs="Arial"/>
              </w:rPr>
            </w:pPr>
            <w:r w:rsidRPr="009B7815">
              <w:rPr>
                <w:rFonts w:ascii="Arial Narrow" w:hAnsi="Arial Narrow" w:cs="Arial"/>
              </w:rPr>
              <w:t xml:space="preserve">WW went to Manchester to meet with other student reps from England and Wales as well as Equalise, TUC. This was to look at: potential campaign for student placements. This will be a newly formed UK forum of Student Reps, Nic Smith looks after the group. </w:t>
            </w:r>
            <w:r w:rsidR="009B7815" w:rsidRPr="009B7815">
              <w:rPr>
                <w:rFonts w:ascii="Arial Narrow" w:hAnsi="Arial Narrow" w:cs="Arial"/>
              </w:rPr>
              <w:t xml:space="preserve"> Dis</w:t>
            </w:r>
            <w:r w:rsidR="009B7815">
              <w:rPr>
                <w:rFonts w:ascii="Arial Narrow" w:hAnsi="Arial Narrow" w:cs="Arial"/>
              </w:rPr>
              <w:t>cussion around how good this group will be for students</w:t>
            </w:r>
          </w:p>
          <w:p w:rsidR="0054451A" w:rsidRPr="009B7815" w:rsidRDefault="009B7815" w:rsidP="0054451A">
            <w:pPr>
              <w:pStyle w:val="ListParagraph"/>
              <w:numPr>
                <w:ilvl w:val="0"/>
                <w:numId w:val="46"/>
              </w:numPr>
              <w:rPr>
                <w:rFonts w:ascii="Arial Narrow" w:hAnsi="Arial Narrow" w:cs="Arial"/>
              </w:rPr>
            </w:pPr>
            <w:r>
              <w:rPr>
                <w:rFonts w:ascii="Arial Narrow" w:hAnsi="Arial Narrow" w:cs="Arial"/>
              </w:rPr>
              <w:t>W</w:t>
            </w:r>
            <w:r w:rsidR="0054451A" w:rsidRPr="009B7815">
              <w:rPr>
                <w:rFonts w:ascii="Arial Narrow" w:hAnsi="Arial Narrow" w:cs="Arial"/>
              </w:rPr>
              <w:t>W has organized a morning event 1</w:t>
            </w:r>
            <w:r w:rsidR="0054451A" w:rsidRPr="009B7815">
              <w:rPr>
                <w:rFonts w:ascii="Arial Narrow" w:hAnsi="Arial Narrow" w:cs="Arial"/>
                <w:vertAlign w:val="superscript"/>
              </w:rPr>
              <w:t>st</w:t>
            </w:r>
            <w:r w:rsidR="0054451A" w:rsidRPr="009B7815">
              <w:rPr>
                <w:rFonts w:ascii="Arial Narrow" w:hAnsi="Arial Narrow" w:cs="Arial"/>
              </w:rPr>
              <w:t xml:space="preserve"> April for all QMU AHP students. CPD accrediated and free. 5 speakers.</w:t>
            </w:r>
          </w:p>
          <w:p w:rsidR="0054451A" w:rsidRDefault="0054451A" w:rsidP="0054451A">
            <w:pPr>
              <w:pStyle w:val="ListParagraph"/>
              <w:numPr>
                <w:ilvl w:val="0"/>
                <w:numId w:val="46"/>
              </w:numPr>
              <w:rPr>
                <w:rFonts w:ascii="Arial Narrow" w:hAnsi="Arial Narrow" w:cs="Arial"/>
              </w:rPr>
            </w:pPr>
            <w:r>
              <w:rPr>
                <w:rFonts w:ascii="Arial Narrow" w:hAnsi="Arial Narrow" w:cs="Arial"/>
              </w:rPr>
              <w:t>Contact with RGU is good and has been good at helping with producing motions. GCU president has been contacted but not much dialogue at the moment</w:t>
            </w:r>
          </w:p>
          <w:p w:rsidR="0054451A" w:rsidRPr="0054451A" w:rsidRDefault="0054451A" w:rsidP="0054451A">
            <w:pPr>
              <w:pStyle w:val="ListParagraph"/>
              <w:numPr>
                <w:ilvl w:val="0"/>
                <w:numId w:val="46"/>
              </w:numPr>
              <w:rPr>
                <w:rFonts w:ascii="Arial Narrow" w:hAnsi="Arial Narrow" w:cs="Arial"/>
              </w:rPr>
            </w:pPr>
            <w:r>
              <w:rPr>
                <w:rFonts w:ascii="Arial Narrow" w:hAnsi="Arial Narrow" w:cs="Arial"/>
              </w:rPr>
              <w:t>ADC has good student rep and 5 motions</w:t>
            </w:r>
          </w:p>
          <w:p w:rsidR="0055408B" w:rsidRDefault="0055408B" w:rsidP="0055408B">
            <w:pPr>
              <w:rPr>
                <w:rFonts w:ascii="Arial Narrow" w:hAnsi="Arial Narrow" w:cs="Arial"/>
              </w:rPr>
            </w:pPr>
          </w:p>
          <w:p w:rsidR="0055408B" w:rsidRPr="00161D24" w:rsidRDefault="0055408B" w:rsidP="0055408B">
            <w:pPr>
              <w:rPr>
                <w:rFonts w:ascii="Arial Narrow" w:hAnsi="Arial Narrow" w:cs="Arial"/>
                <w:b/>
                <w:u w:val="single"/>
              </w:rPr>
            </w:pPr>
            <w:r w:rsidRPr="00161D24">
              <w:rPr>
                <w:rFonts w:ascii="Arial Narrow" w:hAnsi="Arial Narrow" w:cs="Arial"/>
                <w:b/>
                <w:u w:val="single"/>
              </w:rPr>
              <w:t>Equalise Report</w:t>
            </w:r>
          </w:p>
          <w:p w:rsidR="0055408B" w:rsidRDefault="0055408B" w:rsidP="0055408B">
            <w:pPr>
              <w:rPr>
                <w:rFonts w:ascii="Arial Narrow" w:hAnsi="Arial Narrow" w:cs="Arial"/>
              </w:rPr>
            </w:pPr>
            <w:r w:rsidRPr="00E86D45">
              <w:rPr>
                <w:rFonts w:ascii="Arial Narrow" w:hAnsi="Arial Narrow" w:cs="Arial"/>
              </w:rPr>
              <w:t xml:space="preserve">No rep at present. </w:t>
            </w:r>
            <w:r>
              <w:rPr>
                <w:rFonts w:ascii="Arial Narrow" w:hAnsi="Arial Narrow" w:cs="Arial"/>
              </w:rPr>
              <w:t>No report</w:t>
            </w:r>
          </w:p>
          <w:p w:rsidR="0055408B" w:rsidRDefault="0055408B" w:rsidP="0055408B">
            <w:pPr>
              <w:rPr>
                <w:rFonts w:ascii="Arial Narrow" w:hAnsi="Arial Narrow" w:cs="Arial"/>
              </w:rPr>
            </w:pPr>
          </w:p>
          <w:p w:rsidR="0054451A" w:rsidRDefault="0054451A" w:rsidP="0055408B">
            <w:pPr>
              <w:rPr>
                <w:rFonts w:ascii="Arial Narrow" w:hAnsi="Arial Narrow" w:cs="Arial"/>
                <w:b/>
                <w:u w:val="single"/>
              </w:rPr>
            </w:pPr>
            <w:r w:rsidRPr="0054451A">
              <w:rPr>
                <w:rFonts w:ascii="Arial Narrow" w:hAnsi="Arial Narrow" w:cs="Arial"/>
                <w:b/>
                <w:u w:val="single"/>
              </w:rPr>
              <w:t>Health &amp; Saftey Report</w:t>
            </w:r>
          </w:p>
          <w:p w:rsidR="0054451A" w:rsidRPr="0054451A" w:rsidRDefault="0054451A" w:rsidP="0055408B">
            <w:pPr>
              <w:rPr>
                <w:rFonts w:ascii="Arial Narrow" w:hAnsi="Arial Narrow" w:cs="Arial"/>
              </w:rPr>
            </w:pPr>
            <w:r w:rsidRPr="00E86D45">
              <w:rPr>
                <w:rFonts w:ascii="Arial Narrow" w:hAnsi="Arial Narrow" w:cs="Arial"/>
              </w:rPr>
              <w:t xml:space="preserve">No rep at present. </w:t>
            </w:r>
            <w:r>
              <w:rPr>
                <w:rFonts w:ascii="Arial Narrow" w:hAnsi="Arial Narrow" w:cs="Arial"/>
              </w:rPr>
              <w:t>No report</w:t>
            </w:r>
          </w:p>
          <w:p w:rsidR="0054451A" w:rsidRDefault="0054451A" w:rsidP="0055408B">
            <w:pPr>
              <w:rPr>
                <w:rFonts w:ascii="Arial Narrow" w:hAnsi="Arial Narrow" w:cs="Arial"/>
                <w:b/>
                <w:u w:val="single"/>
              </w:rPr>
            </w:pPr>
          </w:p>
          <w:p w:rsidR="0055408B" w:rsidRDefault="0055408B" w:rsidP="0055408B">
            <w:pPr>
              <w:rPr>
                <w:rFonts w:ascii="Arial Narrow" w:hAnsi="Arial Narrow" w:cs="Arial"/>
                <w:b/>
                <w:u w:val="single"/>
              </w:rPr>
            </w:pPr>
            <w:r w:rsidRPr="00161D24">
              <w:rPr>
                <w:rFonts w:ascii="Arial Narrow" w:hAnsi="Arial Narrow" w:cs="Arial"/>
                <w:b/>
                <w:u w:val="single"/>
              </w:rPr>
              <w:t>STRF</w:t>
            </w:r>
          </w:p>
          <w:p w:rsidR="0055408B" w:rsidRDefault="009B7815" w:rsidP="0055408B">
            <w:pPr>
              <w:rPr>
                <w:rFonts w:ascii="Arial Narrow" w:hAnsi="Arial Narrow" w:cs="Arial"/>
              </w:rPr>
            </w:pPr>
            <w:r>
              <w:rPr>
                <w:rFonts w:ascii="Arial Narrow" w:hAnsi="Arial Narrow" w:cs="Arial"/>
              </w:rPr>
              <w:t xml:space="preserve">There has been a STRF meeting. Main points: </w:t>
            </w:r>
          </w:p>
          <w:p w:rsidR="007E367A" w:rsidRDefault="009B7815" w:rsidP="009B7815">
            <w:pPr>
              <w:pStyle w:val="ListParagraph"/>
              <w:numPr>
                <w:ilvl w:val="0"/>
                <w:numId w:val="47"/>
              </w:numPr>
              <w:rPr>
                <w:rFonts w:ascii="Arial Narrow" w:hAnsi="Arial Narrow" w:cs="Arial"/>
              </w:rPr>
            </w:pPr>
            <w:r>
              <w:rPr>
                <w:rFonts w:ascii="Arial Narrow" w:hAnsi="Arial Narrow" w:cs="Arial"/>
              </w:rPr>
              <w:t xml:space="preserve">Representation now from QMU and GCU </w:t>
            </w:r>
          </w:p>
          <w:p w:rsidR="009B7815" w:rsidRDefault="009B7815" w:rsidP="009B7815">
            <w:pPr>
              <w:pStyle w:val="ListParagraph"/>
              <w:numPr>
                <w:ilvl w:val="0"/>
                <w:numId w:val="47"/>
              </w:numPr>
              <w:rPr>
                <w:rFonts w:ascii="Arial Narrow" w:hAnsi="Arial Narrow" w:cs="Arial"/>
              </w:rPr>
            </w:pPr>
            <w:r>
              <w:rPr>
                <w:rFonts w:ascii="Arial Narrow" w:hAnsi="Arial Narrow" w:cs="Arial"/>
              </w:rPr>
              <w:t xml:space="preserve">pre reg post grad course has been suspended </w:t>
            </w:r>
            <w:r w:rsidR="007E367A">
              <w:rPr>
                <w:rFonts w:ascii="Arial Narrow" w:hAnsi="Arial Narrow" w:cs="Arial"/>
              </w:rPr>
              <w:t xml:space="preserve">at QMU </w:t>
            </w:r>
            <w:r>
              <w:rPr>
                <w:rFonts w:ascii="Arial Narrow" w:hAnsi="Arial Narrow" w:cs="Arial"/>
              </w:rPr>
              <w:t xml:space="preserve">due to a lack of funding. </w:t>
            </w:r>
            <w:r w:rsidR="004F6A31">
              <w:rPr>
                <w:rFonts w:ascii="Arial Narrow" w:hAnsi="Arial Narrow" w:cs="Arial"/>
              </w:rPr>
              <w:t xml:space="preserve">MM has written to the Dean to state her concern about this. SOR will keep an eye on what is going on with staffing and courses and if there is something relating to student well being then the COR should </w:t>
            </w:r>
            <w:r w:rsidR="007E367A">
              <w:rPr>
                <w:rFonts w:ascii="Arial Narrow" w:hAnsi="Arial Narrow" w:cs="Arial"/>
              </w:rPr>
              <w:t>be informed.</w:t>
            </w:r>
          </w:p>
          <w:p w:rsidR="007E367A" w:rsidRDefault="009B7815" w:rsidP="009B7815">
            <w:pPr>
              <w:pStyle w:val="ListParagraph"/>
              <w:numPr>
                <w:ilvl w:val="0"/>
                <w:numId w:val="47"/>
              </w:numPr>
              <w:rPr>
                <w:rFonts w:ascii="Arial Narrow" w:hAnsi="Arial Narrow" w:cs="Arial"/>
              </w:rPr>
            </w:pPr>
            <w:r>
              <w:rPr>
                <w:rFonts w:ascii="Arial Narrow" w:hAnsi="Arial Narrow" w:cs="Arial"/>
              </w:rPr>
              <w:t xml:space="preserve">There is a National Cancer Taskforce and a Radiotherapy sub group with ongoing work. Looking at the availability to provide various services. </w:t>
            </w:r>
          </w:p>
          <w:p w:rsidR="009B7815" w:rsidRDefault="009B7815" w:rsidP="009B7815">
            <w:pPr>
              <w:pStyle w:val="ListParagraph"/>
              <w:numPr>
                <w:ilvl w:val="0"/>
                <w:numId w:val="47"/>
              </w:numPr>
              <w:rPr>
                <w:rFonts w:ascii="Arial Narrow" w:hAnsi="Arial Narrow" w:cs="Arial"/>
              </w:rPr>
            </w:pPr>
            <w:r>
              <w:rPr>
                <w:rFonts w:ascii="Arial Narrow" w:hAnsi="Arial Narrow" w:cs="Arial"/>
              </w:rPr>
              <w:t>Talk was given by a charity call ‘ daft as a brush’ patient transport system for patients attending for radiotherapy. Trying to get involved with Scottish Health boards.</w:t>
            </w:r>
          </w:p>
          <w:p w:rsidR="009B7815" w:rsidRPr="009B7815" w:rsidRDefault="009B7815" w:rsidP="009B7815">
            <w:pPr>
              <w:pStyle w:val="ListParagraph"/>
              <w:numPr>
                <w:ilvl w:val="0"/>
                <w:numId w:val="47"/>
              </w:numPr>
              <w:rPr>
                <w:rFonts w:ascii="Arial Narrow" w:hAnsi="Arial Narrow" w:cs="Arial"/>
              </w:rPr>
            </w:pPr>
            <w:r>
              <w:rPr>
                <w:rFonts w:ascii="Arial Narrow" w:hAnsi="Arial Narrow" w:cs="Arial"/>
              </w:rPr>
              <w:t>DS asked if there has been any discussion around BREXIT and the ability to access various drugs</w:t>
            </w:r>
            <w:r w:rsidR="007E367A">
              <w:rPr>
                <w:rFonts w:ascii="Arial Narrow" w:hAnsi="Arial Narrow" w:cs="Arial"/>
              </w:rPr>
              <w:t>?</w:t>
            </w:r>
          </w:p>
          <w:p w:rsidR="0055408B" w:rsidRDefault="0055408B" w:rsidP="00B62730">
            <w:pPr>
              <w:rPr>
                <w:rFonts w:ascii="Arial Narrow" w:hAnsi="Arial Narrow" w:cs="Arial"/>
              </w:rPr>
            </w:pPr>
          </w:p>
          <w:p w:rsidR="0055408B" w:rsidRDefault="0055408B" w:rsidP="0055408B">
            <w:pPr>
              <w:rPr>
                <w:rFonts w:ascii="Arial Narrow" w:hAnsi="Arial Narrow" w:cs="Arial"/>
                <w:b/>
                <w:u w:val="single"/>
              </w:rPr>
            </w:pPr>
            <w:r>
              <w:rPr>
                <w:rFonts w:ascii="Arial Narrow" w:hAnsi="Arial Narrow" w:cs="Arial"/>
                <w:b/>
                <w:u w:val="single"/>
              </w:rPr>
              <w:t>IR Report</w:t>
            </w:r>
          </w:p>
          <w:p w:rsidR="009B7815" w:rsidRDefault="009B7815" w:rsidP="0055408B">
            <w:pPr>
              <w:rPr>
                <w:rFonts w:ascii="Arial Narrow" w:hAnsi="Arial Narrow" w:cs="Arial"/>
                <w:b/>
                <w:u w:val="single"/>
              </w:rPr>
            </w:pPr>
          </w:p>
          <w:p w:rsidR="009B7815" w:rsidRPr="004F6A31" w:rsidRDefault="004F6A31" w:rsidP="0055408B">
            <w:pPr>
              <w:rPr>
                <w:rFonts w:ascii="Arial Narrow" w:hAnsi="Arial Narrow" w:cs="Arial"/>
              </w:rPr>
            </w:pPr>
            <w:r w:rsidRPr="004F6A31">
              <w:rPr>
                <w:rFonts w:ascii="Arial Narrow" w:hAnsi="Arial Narrow" w:cs="Arial"/>
              </w:rPr>
              <w:t>FF just returned to work so no update as yet</w:t>
            </w:r>
          </w:p>
          <w:p w:rsidR="0055408B" w:rsidRDefault="0055408B" w:rsidP="0055408B">
            <w:pPr>
              <w:rPr>
                <w:rFonts w:ascii="Arial Narrow" w:hAnsi="Arial Narrow" w:cs="Arial"/>
                <w:b/>
                <w:u w:val="single"/>
              </w:rPr>
            </w:pPr>
          </w:p>
          <w:p w:rsidR="0055408B" w:rsidRDefault="0055408B" w:rsidP="0055408B">
            <w:pPr>
              <w:rPr>
                <w:rFonts w:ascii="Arial Narrow" w:hAnsi="Arial Narrow" w:cs="Arial"/>
                <w:b/>
                <w:u w:val="single"/>
              </w:rPr>
            </w:pPr>
            <w:r>
              <w:rPr>
                <w:rFonts w:ascii="Arial Narrow" w:hAnsi="Arial Narrow" w:cs="Arial"/>
                <w:b/>
                <w:u w:val="single"/>
              </w:rPr>
              <w:t>Education Report</w:t>
            </w:r>
          </w:p>
          <w:p w:rsidR="0055408B" w:rsidRDefault="004F6A31" w:rsidP="0055408B">
            <w:pPr>
              <w:rPr>
                <w:rFonts w:ascii="Arial Narrow" w:hAnsi="Arial Narrow" w:cs="Arial"/>
              </w:rPr>
            </w:pPr>
            <w:r w:rsidRPr="004F6A31">
              <w:rPr>
                <w:rFonts w:ascii="Arial Narrow" w:hAnsi="Arial Narrow" w:cs="Arial"/>
              </w:rPr>
              <w:t>Student conf and new lecturer at GCU</w:t>
            </w:r>
            <w:r>
              <w:rPr>
                <w:rFonts w:ascii="Arial Narrow" w:hAnsi="Arial Narrow" w:cs="Arial"/>
              </w:rPr>
              <w:t>.</w:t>
            </w:r>
          </w:p>
          <w:p w:rsidR="004F6A31" w:rsidRPr="004F6A31" w:rsidRDefault="004F6A31" w:rsidP="0055408B">
            <w:pPr>
              <w:rPr>
                <w:rFonts w:ascii="Arial Narrow" w:hAnsi="Arial Narrow" w:cs="Arial"/>
              </w:rPr>
            </w:pPr>
          </w:p>
          <w:p w:rsidR="0055408B" w:rsidRPr="008F640D" w:rsidRDefault="0055408B" w:rsidP="008F640D">
            <w:pPr>
              <w:tabs>
                <w:tab w:val="left" w:pos="1125"/>
              </w:tabs>
              <w:rPr>
                <w:rFonts w:ascii="Arial Narrow" w:hAnsi="Arial Narrow" w:cs="Arial"/>
              </w:rPr>
            </w:pPr>
            <w:r w:rsidRPr="00B11ADC">
              <w:rPr>
                <w:rFonts w:ascii="Arial Narrow" w:hAnsi="Arial Narrow" w:cs="Arial"/>
                <w:b/>
                <w:u w:val="single"/>
              </w:rPr>
              <w:t>AHP Update</w:t>
            </w:r>
          </w:p>
          <w:p w:rsidR="0055408B" w:rsidRDefault="009B7815" w:rsidP="0055408B">
            <w:pPr>
              <w:rPr>
                <w:rFonts w:ascii="Arial Narrow" w:hAnsi="Arial Narrow" w:cs="Arial"/>
              </w:rPr>
            </w:pPr>
            <w:r>
              <w:rPr>
                <w:rFonts w:ascii="Arial Narrow" w:hAnsi="Arial Narrow" w:cs="Arial"/>
              </w:rPr>
              <w:t xml:space="preserve"> GW has sent a report.</w:t>
            </w:r>
          </w:p>
          <w:p w:rsidR="0055408B" w:rsidRDefault="0055408B" w:rsidP="00B62730">
            <w:pPr>
              <w:rPr>
                <w:rFonts w:ascii="Arial Narrow" w:hAnsi="Arial Narrow" w:cs="Arial"/>
              </w:rPr>
            </w:pPr>
          </w:p>
          <w:p w:rsidR="008F640D" w:rsidRDefault="008F640D" w:rsidP="008F640D">
            <w:pPr>
              <w:rPr>
                <w:rFonts w:ascii="Arial Narrow" w:hAnsi="Arial Narrow" w:cs="Arial"/>
                <w:u w:val="single"/>
              </w:rPr>
            </w:pPr>
            <w:r>
              <w:rPr>
                <w:rFonts w:ascii="Arial Narrow" w:hAnsi="Arial Narrow" w:cs="Arial"/>
                <w:u w:val="single"/>
              </w:rPr>
              <w:t xml:space="preserve">Student conference – </w:t>
            </w:r>
          </w:p>
          <w:p w:rsidR="008F640D" w:rsidRDefault="008F640D" w:rsidP="008F640D">
            <w:pPr>
              <w:rPr>
                <w:rFonts w:ascii="Arial Narrow" w:hAnsi="Arial Narrow" w:cs="Arial"/>
                <w:u w:val="single"/>
              </w:rPr>
            </w:pPr>
          </w:p>
          <w:p w:rsidR="008F640D" w:rsidRDefault="008F640D" w:rsidP="008F640D">
            <w:pPr>
              <w:rPr>
                <w:rFonts w:ascii="Arial Narrow" w:hAnsi="Arial Narrow" w:cs="Arial"/>
              </w:rPr>
            </w:pPr>
            <w:r w:rsidRPr="00323423">
              <w:rPr>
                <w:rFonts w:ascii="Arial Narrow" w:hAnsi="Arial Narrow" w:cs="Arial"/>
              </w:rPr>
              <w:t>23</w:t>
            </w:r>
            <w:r w:rsidRPr="00323423">
              <w:rPr>
                <w:rFonts w:ascii="Arial Narrow" w:hAnsi="Arial Narrow" w:cs="Arial"/>
                <w:vertAlign w:val="superscript"/>
              </w:rPr>
              <w:t>rd</w:t>
            </w:r>
            <w:r w:rsidRPr="00323423">
              <w:rPr>
                <w:rFonts w:ascii="Arial Narrow" w:hAnsi="Arial Narrow" w:cs="Arial"/>
              </w:rPr>
              <w:t xml:space="preserve"> March</w:t>
            </w:r>
            <w:r>
              <w:rPr>
                <w:rFonts w:ascii="Arial Narrow" w:hAnsi="Arial Narrow" w:cs="Arial"/>
              </w:rPr>
              <w:t xml:space="preserve"> – RMcG, CEH, MM, all speaking at Caledonian University</w:t>
            </w:r>
          </w:p>
          <w:p w:rsidR="008F640D" w:rsidRDefault="008F640D" w:rsidP="008F640D">
            <w:pPr>
              <w:rPr>
                <w:rFonts w:ascii="Arial Narrow" w:hAnsi="Arial Narrow" w:cs="Arial"/>
              </w:rPr>
            </w:pPr>
          </w:p>
          <w:p w:rsidR="008F640D" w:rsidRDefault="008F640D" w:rsidP="008F640D">
            <w:pPr>
              <w:rPr>
                <w:rFonts w:ascii="Arial Narrow" w:hAnsi="Arial Narrow" w:cs="Arial"/>
                <w:u w:val="single"/>
              </w:rPr>
            </w:pPr>
            <w:r w:rsidRPr="00323423">
              <w:rPr>
                <w:rFonts w:ascii="Arial Narrow" w:hAnsi="Arial Narrow" w:cs="Arial"/>
                <w:u w:val="single"/>
              </w:rPr>
              <w:t>Regions &amp; Countries</w:t>
            </w:r>
            <w:r>
              <w:rPr>
                <w:rFonts w:ascii="Arial Narrow" w:hAnsi="Arial Narrow" w:cs="Arial"/>
                <w:u w:val="single"/>
              </w:rPr>
              <w:t xml:space="preserve"> – </w:t>
            </w:r>
          </w:p>
          <w:p w:rsidR="008F640D" w:rsidRDefault="008F640D" w:rsidP="008F640D">
            <w:pPr>
              <w:rPr>
                <w:rFonts w:ascii="Arial Narrow" w:hAnsi="Arial Narrow" w:cs="Arial"/>
                <w:u w:val="single"/>
              </w:rPr>
            </w:pPr>
          </w:p>
          <w:p w:rsidR="008F640D" w:rsidRDefault="008F640D" w:rsidP="008F640D">
            <w:pPr>
              <w:rPr>
                <w:rFonts w:ascii="Arial Narrow" w:hAnsi="Arial Narrow" w:cs="Arial"/>
              </w:rPr>
            </w:pPr>
            <w:r>
              <w:rPr>
                <w:rFonts w:ascii="Arial Narrow" w:hAnsi="Arial Narrow" w:cs="Arial"/>
              </w:rPr>
              <w:t>IH will attend. Re-iterated that this is an opportunity for us to influence the way forward for regional committees.</w:t>
            </w:r>
          </w:p>
          <w:p w:rsidR="008F640D" w:rsidRDefault="008F640D" w:rsidP="008F640D">
            <w:pPr>
              <w:rPr>
                <w:rFonts w:ascii="Arial Narrow" w:hAnsi="Arial Narrow" w:cs="Arial"/>
              </w:rPr>
            </w:pPr>
          </w:p>
          <w:p w:rsidR="008F640D" w:rsidRDefault="008F640D" w:rsidP="008F640D">
            <w:pPr>
              <w:rPr>
                <w:rFonts w:ascii="Arial Narrow" w:hAnsi="Arial Narrow" w:cs="Arial"/>
              </w:rPr>
            </w:pPr>
            <w:r w:rsidRPr="00323423">
              <w:rPr>
                <w:rFonts w:ascii="Arial Narrow" w:hAnsi="Arial Narrow" w:cs="Arial"/>
                <w:u w:val="single"/>
              </w:rPr>
              <w:t>HQ &amp; Scottish Council communication update</w:t>
            </w:r>
            <w:r>
              <w:rPr>
                <w:rFonts w:ascii="Arial Narrow" w:hAnsi="Arial Narrow" w:cs="Arial"/>
                <w:u w:val="single"/>
              </w:rPr>
              <w:t xml:space="preserve"> – </w:t>
            </w:r>
          </w:p>
          <w:p w:rsidR="008F640D" w:rsidRDefault="008F640D" w:rsidP="008F640D">
            <w:pPr>
              <w:rPr>
                <w:rFonts w:ascii="Arial Narrow" w:hAnsi="Arial Narrow" w:cs="Arial"/>
              </w:rPr>
            </w:pPr>
          </w:p>
          <w:p w:rsidR="008F640D" w:rsidRDefault="008F640D" w:rsidP="008F640D">
            <w:pPr>
              <w:rPr>
                <w:rFonts w:ascii="Arial Narrow" w:hAnsi="Arial Narrow" w:cs="Arial"/>
              </w:rPr>
            </w:pPr>
            <w:r>
              <w:rPr>
                <w:rFonts w:ascii="Arial Narrow" w:hAnsi="Arial Narrow" w:cs="Arial"/>
              </w:rPr>
              <w:t xml:space="preserve">IH and CH gave feedback from the communications meeting. Response received from Richard Evans about matters taken to the last meeting. </w:t>
            </w:r>
          </w:p>
          <w:p w:rsidR="008F640D" w:rsidRDefault="008F640D" w:rsidP="008F640D">
            <w:pPr>
              <w:rPr>
                <w:rFonts w:ascii="Arial Narrow" w:hAnsi="Arial Narrow" w:cs="Arial"/>
              </w:rPr>
            </w:pPr>
          </w:p>
          <w:p w:rsidR="008F640D" w:rsidRDefault="008F640D" w:rsidP="008F640D">
            <w:pPr>
              <w:rPr>
                <w:rFonts w:ascii="Arial Narrow" w:hAnsi="Arial Narrow" w:cs="Arial"/>
                <w:u w:val="single"/>
              </w:rPr>
            </w:pPr>
            <w:r>
              <w:rPr>
                <w:rFonts w:ascii="Arial Narrow" w:hAnsi="Arial Narrow" w:cs="Arial"/>
                <w:u w:val="single"/>
              </w:rPr>
              <w:t xml:space="preserve">National Officers Resource – </w:t>
            </w:r>
          </w:p>
          <w:p w:rsidR="008F640D" w:rsidRDefault="008F640D" w:rsidP="008F640D">
            <w:pPr>
              <w:rPr>
                <w:rFonts w:ascii="Arial Narrow" w:hAnsi="Arial Narrow" w:cs="Arial"/>
                <w:u w:val="single"/>
              </w:rPr>
            </w:pPr>
          </w:p>
          <w:p w:rsidR="008F640D" w:rsidRPr="008F640D" w:rsidRDefault="008F640D" w:rsidP="008F640D">
            <w:pPr>
              <w:rPr>
                <w:rFonts w:ascii="Arial Narrow" w:hAnsi="Arial Narrow" w:cs="Arial"/>
              </w:rPr>
            </w:pPr>
            <w:r>
              <w:rPr>
                <w:rFonts w:ascii="Arial Narrow" w:hAnsi="Arial Narrow" w:cs="Arial"/>
              </w:rPr>
              <w:t>Members f SC are disappointed with the handling of this matter and will continue to pursue the challenge of National Officer resource with HQ through having a clear documented work plan for the year ahead.</w:t>
            </w:r>
          </w:p>
          <w:p w:rsidR="0055408B" w:rsidRDefault="0055408B" w:rsidP="00B62730">
            <w:pPr>
              <w:rPr>
                <w:rFonts w:ascii="Arial Narrow" w:hAnsi="Arial Narrow" w:cs="Arial"/>
              </w:rPr>
            </w:pPr>
          </w:p>
          <w:p w:rsidR="008F640D" w:rsidRDefault="008F640D" w:rsidP="00B62730">
            <w:pPr>
              <w:rPr>
                <w:rFonts w:ascii="Arial Narrow" w:hAnsi="Arial Narrow" w:cs="Arial"/>
              </w:rPr>
            </w:pPr>
            <w:r>
              <w:rPr>
                <w:rFonts w:ascii="Arial Narrow" w:hAnsi="Arial Narrow" w:cs="Arial"/>
              </w:rPr>
              <w:t>9</w:t>
            </w:r>
            <w:r w:rsidRPr="008F640D">
              <w:rPr>
                <w:rFonts w:ascii="Arial Narrow" w:hAnsi="Arial Narrow" w:cs="Arial"/>
                <w:vertAlign w:val="superscript"/>
              </w:rPr>
              <w:t>th</w:t>
            </w:r>
            <w:r>
              <w:rPr>
                <w:rFonts w:ascii="Arial Narrow" w:hAnsi="Arial Narrow" w:cs="Arial"/>
              </w:rPr>
              <w:t xml:space="preserve"> April – STUC Building </w:t>
            </w:r>
          </w:p>
          <w:p w:rsidR="0055408B" w:rsidRDefault="008F640D" w:rsidP="00B62730">
            <w:pPr>
              <w:rPr>
                <w:rFonts w:ascii="Arial Narrow" w:hAnsi="Arial Narrow" w:cs="Arial"/>
              </w:rPr>
            </w:pPr>
            <w:r>
              <w:rPr>
                <w:rFonts w:ascii="Arial Narrow" w:hAnsi="Arial Narrow" w:cs="Arial"/>
              </w:rPr>
              <w:lastRenderedPageBreak/>
              <w:t>11am – 1pm Scottish Council</w:t>
            </w:r>
          </w:p>
          <w:p w:rsidR="008F640D" w:rsidRDefault="008F640D" w:rsidP="00B62730">
            <w:pPr>
              <w:rPr>
                <w:rFonts w:ascii="Arial Narrow" w:hAnsi="Arial Narrow" w:cs="Arial"/>
              </w:rPr>
            </w:pPr>
            <w:r>
              <w:rPr>
                <w:rFonts w:ascii="Arial Narrow" w:hAnsi="Arial Narrow" w:cs="Arial"/>
              </w:rPr>
              <w:t>1.30 – 4.30 ADC Mandate meeting</w:t>
            </w: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Pr="00B62730" w:rsidRDefault="0055408B" w:rsidP="00B62730">
            <w:pPr>
              <w:rPr>
                <w:rFonts w:ascii="Arial Narrow" w:hAnsi="Arial Narrow" w:cs="Arial"/>
              </w:rPr>
            </w:pPr>
          </w:p>
        </w:tc>
        <w:tc>
          <w:tcPr>
            <w:tcW w:w="2126" w:type="pct"/>
          </w:tcPr>
          <w:p w:rsidR="00D524C9" w:rsidRDefault="00D524C9" w:rsidP="00A53726">
            <w:pPr>
              <w:rPr>
                <w:rFonts w:ascii="Arial Narrow" w:hAnsi="Arial Narrow" w:cs="Arial"/>
                <w:b/>
              </w:rPr>
            </w:pPr>
          </w:p>
          <w:p w:rsidR="00D524C9" w:rsidRDefault="00D524C9"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341C93" w:rsidRDefault="00341C93" w:rsidP="00A53726">
            <w:pPr>
              <w:rPr>
                <w:rFonts w:ascii="Arial Narrow" w:hAnsi="Arial Narrow" w:cs="Arial"/>
                <w:b/>
              </w:rPr>
            </w:pPr>
          </w:p>
          <w:p w:rsidR="00341C93" w:rsidRDefault="008C5B21" w:rsidP="00A53726">
            <w:pPr>
              <w:rPr>
                <w:rFonts w:ascii="Arial Narrow" w:hAnsi="Arial Narrow" w:cs="Arial"/>
                <w:b/>
              </w:rPr>
            </w:pPr>
            <w:r>
              <w:rPr>
                <w:rFonts w:ascii="Arial Narrow" w:hAnsi="Arial Narrow" w:cs="Arial"/>
                <w:b/>
              </w:rPr>
              <w:t xml:space="preserve">CEH </w:t>
            </w:r>
          </w:p>
          <w:p w:rsidR="001C2823" w:rsidRDefault="001C2823" w:rsidP="00A53726">
            <w:pPr>
              <w:rPr>
                <w:rFonts w:ascii="Arial Narrow" w:hAnsi="Arial Narrow" w:cs="Arial"/>
                <w:b/>
              </w:rPr>
            </w:pPr>
          </w:p>
          <w:p w:rsidR="0020763F" w:rsidRDefault="00066E9A" w:rsidP="00A53726">
            <w:pPr>
              <w:rPr>
                <w:rFonts w:ascii="Arial Narrow" w:hAnsi="Arial Narrow" w:cs="Arial"/>
                <w:b/>
              </w:rPr>
            </w:pPr>
            <w:r>
              <w:rPr>
                <w:rFonts w:ascii="Arial Narrow" w:hAnsi="Arial Narrow" w:cs="Arial"/>
                <w:b/>
              </w:rPr>
              <w:br/>
            </w: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Pr="00676D4D" w:rsidRDefault="00BF557B" w:rsidP="00A53726">
            <w:pPr>
              <w:rPr>
                <w:rFonts w:ascii="Arial Narrow" w:hAnsi="Arial Narrow" w:cs="Arial"/>
                <w:b/>
              </w:rPr>
            </w:pPr>
          </w:p>
        </w:tc>
      </w:tr>
    </w:tbl>
    <w:p w:rsidR="00161D24" w:rsidRDefault="00161D24">
      <w:r>
        <w:lastRenderedPageBreak/>
        <w:br w:type="page"/>
      </w: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938"/>
        <w:gridCol w:w="6830"/>
        <w:gridCol w:w="909"/>
      </w:tblGrid>
      <w:tr w:rsidR="0055408B" w:rsidRPr="003538F2" w:rsidTr="0055408B">
        <w:tc>
          <w:tcPr>
            <w:tcW w:w="272" w:type="pct"/>
          </w:tcPr>
          <w:p w:rsidR="0055408B" w:rsidRPr="002733A8" w:rsidRDefault="0055408B" w:rsidP="008F0B30">
            <w:pPr>
              <w:rPr>
                <w:rFonts w:ascii="Arial Narrow" w:hAnsi="Arial Narrow" w:cs="Arial"/>
                <w:b/>
              </w:rPr>
            </w:pPr>
          </w:p>
        </w:tc>
        <w:tc>
          <w:tcPr>
            <w:tcW w:w="947" w:type="pct"/>
          </w:tcPr>
          <w:p w:rsidR="0055408B" w:rsidRPr="00AD6479" w:rsidRDefault="0055408B" w:rsidP="005D5A6E">
            <w:pPr>
              <w:rPr>
                <w:rFonts w:ascii="Arial Narrow" w:hAnsi="Arial Narrow" w:cs="Arial"/>
                <w:b/>
              </w:rPr>
            </w:pPr>
          </w:p>
        </w:tc>
        <w:tc>
          <w:tcPr>
            <w:tcW w:w="3337" w:type="pct"/>
          </w:tcPr>
          <w:p w:rsidR="0055408B" w:rsidRPr="00525155" w:rsidRDefault="0055408B" w:rsidP="007E367A">
            <w:pPr>
              <w:pStyle w:val="ListParagraph"/>
              <w:rPr>
                <w:rFonts w:ascii="Arial Narrow" w:hAnsi="Arial Narrow" w:cs="Arial"/>
              </w:rPr>
            </w:pPr>
          </w:p>
        </w:tc>
        <w:tc>
          <w:tcPr>
            <w:tcW w:w="444" w:type="pct"/>
          </w:tcPr>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Pr="00A26EB2" w:rsidRDefault="0055408B" w:rsidP="008F0B30">
            <w:pPr>
              <w:rPr>
                <w:rFonts w:ascii="Arial Narrow" w:hAnsi="Arial Narrow" w:cs="Arial"/>
                <w:b/>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Pr="00F24A27" w:rsidRDefault="0055408B" w:rsidP="008F0B30">
            <w:pPr>
              <w:rPr>
                <w:rFonts w:ascii="Arial Narrow" w:hAnsi="Arial Narrow" w:cs="Arial"/>
                <w:b/>
              </w:rPr>
            </w:pPr>
          </w:p>
        </w:tc>
      </w:tr>
      <w:tr w:rsidR="0055408B" w:rsidRPr="003538F2" w:rsidTr="0055408B">
        <w:trPr>
          <w:trHeight w:val="1271"/>
        </w:trPr>
        <w:tc>
          <w:tcPr>
            <w:tcW w:w="272" w:type="pct"/>
          </w:tcPr>
          <w:p w:rsidR="0055408B" w:rsidRPr="002733A8" w:rsidRDefault="0055408B" w:rsidP="008F0B30">
            <w:pPr>
              <w:rPr>
                <w:rFonts w:ascii="Arial Narrow" w:hAnsi="Arial Narrow" w:cs="Arial"/>
                <w:b/>
              </w:rPr>
            </w:pPr>
            <w:r>
              <w:rPr>
                <w:rFonts w:ascii="Arial Narrow" w:hAnsi="Arial Narrow" w:cs="Arial"/>
                <w:b/>
              </w:rPr>
              <w:t>9.</w:t>
            </w:r>
          </w:p>
        </w:tc>
        <w:tc>
          <w:tcPr>
            <w:tcW w:w="947" w:type="pct"/>
          </w:tcPr>
          <w:p w:rsidR="0055408B" w:rsidRPr="001F7B12" w:rsidRDefault="0055408B" w:rsidP="005D5A6E">
            <w:pPr>
              <w:rPr>
                <w:rFonts w:ascii="Arial Narrow" w:hAnsi="Arial Narrow" w:cs="Arial"/>
                <w:b/>
              </w:rPr>
            </w:pPr>
          </w:p>
        </w:tc>
        <w:tc>
          <w:tcPr>
            <w:tcW w:w="3337" w:type="pct"/>
          </w:tcPr>
          <w:p w:rsidR="0055408B" w:rsidRPr="00CF1DA1" w:rsidRDefault="0055408B" w:rsidP="005D5A6E">
            <w:pPr>
              <w:ind w:left="720" w:hanging="720"/>
              <w:rPr>
                <w:rFonts w:ascii="Arial Narrow" w:hAnsi="Arial Narrow" w:cs="Arial"/>
                <w:b/>
              </w:rPr>
            </w:pPr>
          </w:p>
        </w:tc>
        <w:tc>
          <w:tcPr>
            <w:tcW w:w="444" w:type="pct"/>
          </w:tcPr>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Default="0055408B" w:rsidP="008F0B30">
            <w:pPr>
              <w:rPr>
                <w:rFonts w:ascii="Arial Narrow" w:hAnsi="Arial Narrow" w:cs="Arial"/>
              </w:rPr>
            </w:pPr>
          </w:p>
          <w:p w:rsidR="0055408B" w:rsidRPr="00B92C47" w:rsidRDefault="0055408B" w:rsidP="008F0B30">
            <w:pPr>
              <w:rPr>
                <w:rFonts w:ascii="Arial Narrow" w:hAnsi="Arial Narrow" w:cs="Arial"/>
              </w:rPr>
            </w:pPr>
          </w:p>
        </w:tc>
      </w:tr>
      <w:tr w:rsidR="0055408B" w:rsidRPr="003538F2" w:rsidTr="0055408B">
        <w:tc>
          <w:tcPr>
            <w:tcW w:w="272" w:type="pct"/>
          </w:tcPr>
          <w:p w:rsidR="0055408B" w:rsidRPr="002733A8" w:rsidRDefault="0055408B" w:rsidP="00500EA4">
            <w:pPr>
              <w:rPr>
                <w:rFonts w:ascii="Arial Narrow" w:hAnsi="Arial Narrow" w:cs="Arial"/>
                <w:b/>
              </w:rPr>
            </w:pPr>
            <w:r>
              <w:rPr>
                <w:rFonts w:ascii="Arial Narrow" w:hAnsi="Arial Narrow" w:cs="Arial"/>
                <w:b/>
              </w:rPr>
              <w:t xml:space="preserve">10. </w:t>
            </w:r>
          </w:p>
        </w:tc>
        <w:tc>
          <w:tcPr>
            <w:tcW w:w="947" w:type="pct"/>
          </w:tcPr>
          <w:p w:rsidR="0055408B" w:rsidRPr="001F7B12" w:rsidRDefault="0055408B" w:rsidP="00500EA4">
            <w:pPr>
              <w:rPr>
                <w:rFonts w:ascii="Arial Narrow" w:hAnsi="Arial Narrow" w:cs="Arial"/>
                <w:b/>
              </w:rPr>
            </w:pPr>
          </w:p>
        </w:tc>
        <w:tc>
          <w:tcPr>
            <w:tcW w:w="3337" w:type="pct"/>
          </w:tcPr>
          <w:p w:rsidR="0055408B" w:rsidRPr="00CF1DA1" w:rsidRDefault="0055408B" w:rsidP="009A3D7A">
            <w:pPr>
              <w:ind w:left="720" w:hanging="720"/>
              <w:rPr>
                <w:rFonts w:ascii="Arial Narrow" w:hAnsi="Arial Narrow" w:cs="Arial"/>
                <w:b/>
              </w:rPr>
            </w:pPr>
          </w:p>
        </w:tc>
        <w:tc>
          <w:tcPr>
            <w:tcW w:w="444" w:type="pct"/>
          </w:tcPr>
          <w:p w:rsidR="0055408B" w:rsidRPr="003538F2" w:rsidRDefault="0055408B" w:rsidP="00500EA4">
            <w:pPr>
              <w:rPr>
                <w:rFonts w:ascii="Arial Narrow" w:hAnsi="Arial Narrow" w:cs="Arial"/>
              </w:rPr>
            </w:pPr>
          </w:p>
        </w:tc>
      </w:tr>
      <w:tr w:rsidR="0055408B" w:rsidRPr="003538F2" w:rsidTr="0055408B">
        <w:trPr>
          <w:trHeight w:val="323"/>
        </w:trPr>
        <w:tc>
          <w:tcPr>
            <w:tcW w:w="272" w:type="pct"/>
          </w:tcPr>
          <w:p w:rsidR="0055408B" w:rsidRPr="001F47FE" w:rsidRDefault="0055408B" w:rsidP="001F47FE">
            <w:pPr>
              <w:rPr>
                <w:rFonts w:ascii="Arial Narrow" w:hAnsi="Arial Narrow" w:cs="Arial"/>
                <w:b/>
              </w:rPr>
            </w:pPr>
          </w:p>
        </w:tc>
        <w:tc>
          <w:tcPr>
            <w:tcW w:w="947" w:type="pct"/>
          </w:tcPr>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Pr="003538F2" w:rsidRDefault="0055408B" w:rsidP="00500EA4">
            <w:pPr>
              <w:rPr>
                <w:rFonts w:ascii="Arial Narrow" w:hAnsi="Arial Narrow" w:cs="Arial"/>
                <w:b/>
              </w:rPr>
            </w:pPr>
          </w:p>
        </w:tc>
        <w:tc>
          <w:tcPr>
            <w:tcW w:w="3337" w:type="pct"/>
          </w:tcPr>
          <w:p w:rsidR="0055408B" w:rsidRDefault="0055408B" w:rsidP="00DF65AE">
            <w:pPr>
              <w:rPr>
                <w:rFonts w:ascii="Arial Narrow" w:hAnsi="Arial Narrow" w:cs="Arial"/>
                <w:b/>
                <w:u w:val="single"/>
              </w:rPr>
            </w:pPr>
          </w:p>
          <w:p w:rsidR="0055408B" w:rsidRPr="003538F2" w:rsidRDefault="0055408B" w:rsidP="00360CA7">
            <w:pPr>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rPr>
          <w:trHeight w:val="323"/>
        </w:trPr>
        <w:tc>
          <w:tcPr>
            <w:tcW w:w="272" w:type="pct"/>
          </w:tcPr>
          <w:p w:rsidR="0055408B" w:rsidRDefault="0055408B" w:rsidP="00500EA4">
            <w:pPr>
              <w:rPr>
                <w:rFonts w:ascii="Arial Narrow" w:hAnsi="Arial Narrow" w:cs="Arial"/>
                <w:b/>
              </w:rPr>
            </w:pPr>
          </w:p>
        </w:tc>
        <w:tc>
          <w:tcPr>
            <w:tcW w:w="947" w:type="pct"/>
          </w:tcPr>
          <w:p w:rsidR="0055408B" w:rsidRPr="0016791B" w:rsidRDefault="0055408B" w:rsidP="00854C3D">
            <w:pPr>
              <w:rPr>
                <w:rFonts w:ascii="Arial Narrow" w:hAnsi="Arial Narrow" w:cs="Arial"/>
                <w:b/>
              </w:rPr>
            </w:pPr>
          </w:p>
        </w:tc>
        <w:tc>
          <w:tcPr>
            <w:tcW w:w="3337" w:type="pct"/>
          </w:tcPr>
          <w:p w:rsidR="0055408B" w:rsidRDefault="0055408B" w:rsidP="00854C3D">
            <w:pPr>
              <w:jc w:val="both"/>
              <w:rPr>
                <w:rFonts w:ascii="Arial Narrow" w:hAnsi="Arial Narrow" w:cs="Arial"/>
              </w:rPr>
            </w:pPr>
          </w:p>
          <w:p w:rsidR="0055408B" w:rsidRPr="00AC1FED" w:rsidRDefault="0055408B" w:rsidP="00854C3D">
            <w:pPr>
              <w:jc w:val="both"/>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rPr>
          <w:trHeight w:val="374"/>
        </w:trPr>
        <w:tc>
          <w:tcPr>
            <w:tcW w:w="272" w:type="pct"/>
          </w:tcPr>
          <w:p w:rsidR="0055408B" w:rsidRPr="002733A8" w:rsidRDefault="0055408B" w:rsidP="00500EA4">
            <w:pPr>
              <w:rPr>
                <w:rFonts w:ascii="Arial Narrow" w:hAnsi="Arial Narrow" w:cs="Arial"/>
                <w:b/>
              </w:rPr>
            </w:pPr>
          </w:p>
        </w:tc>
        <w:tc>
          <w:tcPr>
            <w:tcW w:w="947" w:type="pct"/>
          </w:tcPr>
          <w:p w:rsidR="0055408B" w:rsidRPr="00DC343E" w:rsidRDefault="0055408B" w:rsidP="00500EA4">
            <w:pPr>
              <w:rPr>
                <w:rFonts w:ascii="Arial Narrow" w:hAnsi="Arial Narrow" w:cs="Arial"/>
                <w:b/>
              </w:rPr>
            </w:pPr>
          </w:p>
        </w:tc>
        <w:tc>
          <w:tcPr>
            <w:tcW w:w="3337" w:type="pct"/>
          </w:tcPr>
          <w:p w:rsidR="0055408B" w:rsidRPr="00AE53A0" w:rsidRDefault="0055408B" w:rsidP="00360CA7">
            <w:pPr>
              <w:rPr>
                <w:rFonts w:ascii="Arial Narrow" w:hAnsi="Arial Narrow" w:cs="Arial"/>
                <w:b/>
                <w:u w:val="single"/>
              </w:rPr>
            </w:pPr>
          </w:p>
        </w:tc>
        <w:tc>
          <w:tcPr>
            <w:tcW w:w="444" w:type="pct"/>
          </w:tcPr>
          <w:p w:rsidR="0055408B" w:rsidRDefault="0055408B" w:rsidP="00500EA4">
            <w:pPr>
              <w:rPr>
                <w:rFonts w:ascii="Arial Narrow" w:hAnsi="Arial Narrow" w:cs="Arial"/>
              </w:rPr>
            </w:pPr>
          </w:p>
          <w:p w:rsidR="0055408B" w:rsidRDefault="0055408B" w:rsidP="00500EA4">
            <w:pPr>
              <w:rPr>
                <w:rFonts w:ascii="Arial Narrow" w:hAnsi="Arial Narrow" w:cs="Arial"/>
              </w:rPr>
            </w:pPr>
          </w:p>
          <w:p w:rsidR="0055408B" w:rsidRDefault="0055408B" w:rsidP="00500EA4">
            <w:pPr>
              <w:rPr>
                <w:rFonts w:ascii="Arial Narrow" w:hAnsi="Arial Narrow" w:cs="Arial"/>
              </w:rPr>
            </w:pPr>
          </w:p>
          <w:p w:rsidR="0055408B" w:rsidRPr="003538F2" w:rsidRDefault="0055408B" w:rsidP="00500EA4">
            <w:pPr>
              <w:rPr>
                <w:rFonts w:ascii="Arial Narrow" w:hAnsi="Arial Narrow" w:cs="Arial"/>
              </w:rPr>
            </w:pPr>
          </w:p>
        </w:tc>
      </w:tr>
      <w:tr w:rsidR="0055408B" w:rsidRPr="003538F2" w:rsidTr="0055408B">
        <w:tc>
          <w:tcPr>
            <w:tcW w:w="272" w:type="pct"/>
          </w:tcPr>
          <w:p w:rsidR="0055408B" w:rsidRDefault="0055408B" w:rsidP="00500EA4">
            <w:pPr>
              <w:rPr>
                <w:rFonts w:ascii="Arial Narrow" w:hAnsi="Arial Narrow" w:cs="Arial"/>
                <w:b/>
              </w:rPr>
            </w:pPr>
          </w:p>
        </w:tc>
        <w:tc>
          <w:tcPr>
            <w:tcW w:w="947" w:type="pct"/>
          </w:tcPr>
          <w:p w:rsidR="0055408B" w:rsidRDefault="0055408B" w:rsidP="00500EA4">
            <w:pPr>
              <w:rPr>
                <w:rFonts w:ascii="Arial Narrow" w:hAnsi="Arial Narrow" w:cs="Arial"/>
                <w:b/>
              </w:rPr>
            </w:pPr>
          </w:p>
        </w:tc>
        <w:tc>
          <w:tcPr>
            <w:tcW w:w="3337" w:type="pct"/>
          </w:tcPr>
          <w:p w:rsidR="0055408B" w:rsidRPr="00395A75" w:rsidRDefault="0055408B" w:rsidP="005E335F">
            <w:pPr>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c>
          <w:tcPr>
            <w:tcW w:w="272" w:type="pct"/>
          </w:tcPr>
          <w:p w:rsidR="0055408B" w:rsidRDefault="0055408B" w:rsidP="00500EA4">
            <w:pPr>
              <w:rPr>
                <w:rFonts w:ascii="Arial Narrow" w:hAnsi="Arial Narrow" w:cs="Arial"/>
                <w:b/>
              </w:rPr>
            </w:pPr>
          </w:p>
        </w:tc>
        <w:tc>
          <w:tcPr>
            <w:tcW w:w="947" w:type="pct"/>
          </w:tcPr>
          <w:p w:rsidR="0055408B" w:rsidRDefault="0055408B" w:rsidP="00500EA4">
            <w:pPr>
              <w:rPr>
                <w:rFonts w:ascii="Arial Narrow" w:hAnsi="Arial Narrow" w:cs="Arial"/>
                <w:b/>
              </w:rPr>
            </w:pPr>
          </w:p>
        </w:tc>
        <w:tc>
          <w:tcPr>
            <w:tcW w:w="3337" w:type="pct"/>
          </w:tcPr>
          <w:p w:rsidR="0055408B" w:rsidRPr="00395A75" w:rsidRDefault="0055408B" w:rsidP="005E335F">
            <w:pPr>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c>
          <w:tcPr>
            <w:tcW w:w="272" w:type="pct"/>
          </w:tcPr>
          <w:p w:rsidR="0055408B" w:rsidRDefault="0055408B" w:rsidP="00500EA4">
            <w:pPr>
              <w:rPr>
                <w:rFonts w:ascii="Arial Narrow" w:hAnsi="Arial Narrow" w:cs="Arial"/>
                <w:b/>
              </w:rPr>
            </w:pPr>
          </w:p>
        </w:tc>
        <w:tc>
          <w:tcPr>
            <w:tcW w:w="947" w:type="pct"/>
          </w:tcPr>
          <w:p w:rsidR="0055408B" w:rsidRDefault="0055408B" w:rsidP="00C669F5">
            <w:pPr>
              <w:rPr>
                <w:rFonts w:ascii="Arial Narrow" w:hAnsi="Arial Narrow" w:cs="Arial"/>
                <w:b/>
              </w:rPr>
            </w:pPr>
          </w:p>
        </w:tc>
        <w:tc>
          <w:tcPr>
            <w:tcW w:w="3337" w:type="pct"/>
          </w:tcPr>
          <w:p w:rsidR="0055408B" w:rsidRPr="00CB5052" w:rsidRDefault="0055408B" w:rsidP="00500EA4">
            <w:pPr>
              <w:rPr>
                <w:rFonts w:ascii="Arial Narrow" w:hAnsi="Arial Narrow" w:cs="Arial"/>
                <w:b/>
                <w:sz w:val="28"/>
                <w:szCs w:val="28"/>
              </w:rPr>
            </w:pPr>
          </w:p>
        </w:tc>
        <w:tc>
          <w:tcPr>
            <w:tcW w:w="444" w:type="pct"/>
          </w:tcPr>
          <w:p w:rsidR="0055408B" w:rsidRPr="003538F2" w:rsidRDefault="0055408B" w:rsidP="00500EA4">
            <w:pPr>
              <w:rPr>
                <w:rFonts w:ascii="Arial Narrow" w:hAnsi="Arial Narrow" w:cs="Arial"/>
              </w:rPr>
            </w:pPr>
          </w:p>
        </w:tc>
      </w:tr>
      <w:bookmarkEnd w:id="1"/>
    </w:tbl>
    <w:p w:rsidR="001D5215" w:rsidRDefault="001D5215"/>
    <w:sectPr w:rsidR="001D5215" w:rsidSect="00E10321">
      <w:footerReference w:type="even" r:id="rId10"/>
      <w:footerReference w:type="defaul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217" w:rsidRDefault="00BF5217">
      <w:r>
        <w:separator/>
      </w:r>
    </w:p>
  </w:endnote>
  <w:endnote w:type="continuationSeparator" w:id="0">
    <w:p w:rsidR="00BF5217" w:rsidRDefault="00BF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B43" w:rsidRDefault="00354B5D" w:rsidP="00500EA4">
    <w:pPr>
      <w:pStyle w:val="Footer"/>
      <w:framePr w:wrap="around" w:vAnchor="text" w:hAnchor="margin" w:xAlign="right" w:y="1"/>
      <w:rPr>
        <w:rStyle w:val="PageNumber"/>
      </w:rPr>
    </w:pPr>
    <w:r>
      <w:rPr>
        <w:rStyle w:val="PageNumber"/>
      </w:rPr>
      <w:fldChar w:fldCharType="begin"/>
    </w:r>
    <w:r w:rsidR="00B04B43">
      <w:rPr>
        <w:rStyle w:val="PageNumber"/>
      </w:rPr>
      <w:instrText xml:space="preserve">PAGE  </w:instrText>
    </w:r>
    <w:r>
      <w:rPr>
        <w:rStyle w:val="PageNumber"/>
      </w:rPr>
      <w:fldChar w:fldCharType="end"/>
    </w:r>
  </w:p>
  <w:p w:rsidR="00B04B43" w:rsidRDefault="00B04B43" w:rsidP="00500EA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B43" w:rsidRDefault="00354B5D" w:rsidP="00500EA4">
    <w:pPr>
      <w:pStyle w:val="Footer"/>
      <w:framePr w:wrap="around" w:vAnchor="text" w:hAnchor="margin" w:xAlign="right" w:y="1"/>
      <w:rPr>
        <w:rStyle w:val="PageNumber"/>
      </w:rPr>
    </w:pPr>
    <w:r>
      <w:rPr>
        <w:rStyle w:val="PageNumber"/>
      </w:rPr>
      <w:fldChar w:fldCharType="begin"/>
    </w:r>
    <w:r w:rsidR="00B04B43">
      <w:rPr>
        <w:rStyle w:val="PageNumber"/>
      </w:rPr>
      <w:instrText xml:space="preserve">PAGE  </w:instrText>
    </w:r>
    <w:r>
      <w:rPr>
        <w:rStyle w:val="PageNumber"/>
      </w:rPr>
      <w:fldChar w:fldCharType="separate"/>
    </w:r>
    <w:r w:rsidR="007E6909">
      <w:rPr>
        <w:rStyle w:val="PageNumber"/>
        <w:noProof/>
      </w:rPr>
      <w:t>2</w:t>
    </w:r>
    <w:r>
      <w:rPr>
        <w:rStyle w:val="PageNumber"/>
      </w:rPr>
      <w:fldChar w:fldCharType="end"/>
    </w:r>
  </w:p>
  <w:p w:rsidR="00B04B43" w:rsidRDefault="00B04B43" w:rsidP="00FD20C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217" w:rsidRDefault="00BF5217">
      <w:r>
        <w:separator/>
      </w:r>
    </w:p>
  </w:footnote>
  <w:footnote w:type="continuationSeparator" w:id="0">
    <w:p w:rsidR="00BF5217" w:rsidRDefault="00BF52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13"/>
    <w:multiLevelType w:val="hybridMultilevel"/>
    <w:tmpl w:val="055A9370"/>
    <w:lvl w:ilvl="0" w:tplc="A58A344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E0794"/>
    <w:multiLevelType w:val="hybridMultilevel"/>
    <w:tmpl w:val="B5FE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515C3"/>
    <w:multiLevelType w:val="hybridMultilevel"/>
    <w:tmpl w:val="FD52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11B80"/>
    <w:multiLevelType w:val="hybridMultilevel"/>
    <w:tmpl w:val="E99ED592"/>
    <w:lvl w:ilvl="0" w:tplc="ABF8CDAC">
      <w:start w:val="5"/>
      <w:numFmt w:val="bullet"/>
      <w:lvlText w:val="-"/>
      <w:lvlJc w:val="left"/>
      <w:pPr>
        <w:ind w:left="720" w:hanging="360"/>
      </w:pPr>
      <w:rPr>
        <w:rFonts w:ascii="Arial Narrow" w:eastAsia="Times New Roman" w:hAnsi="Arial Narro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0F55"/>
    <w:multiLevelType w:val="hybridMultilevel"/>
    <w:tmpl w:val="BCE4FC50"/>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C68D2"/>
    <w:multiLevelType w:val="hybridMultilevel"/>
    <w:tmpl w:val="2A209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7650D"/>
    <w:multiLevelType w:val="hybridMultilevel"/>
    <w:tmpl w:val="07AA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47456"/>
    <w:multiLevelType w:val="hybridMultilevel"/>
    <w:tmpl w:val="6DEC578A"/>
    <w:lvl w:ilvl="0" w:tplc="CA9E8DCC">
      <w:start w:val="7"/>
      <w:numFmt w:val="bullet"/>
      <w:lvlText w:val="-"/>
      <w:lvlJc w:val="left"/>
      <w:pPr>
        <w:tabs>
          <w:tab w:val="num" w:pos="720"/>
        </w:tabs>
        <w:ind w:left="720" w:hanging="360"/>
      </w:pPr>
      <w:rPr>
        <w:rFonts w:ascii="Arial Narrow" w:eastAsia="Times New Roman" w:hAnsi="Arial Narro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B37D40"/>
    <w:multiLevelType w:val="hybridMultilevel"/>
    <w:tmpl w:val="BF8E4C60"/>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51EE"/>
    <w:multiLevelType w:val="hybridMultilevel"/>
    <w:tmpl w:val="D7AC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C1C9D"/>
    <w:multiLevelType w:val="hybridMultilevel"/>
    <w:tmpl w:val="BCEC2D8E"/>
    <w:lvl w:ilvl="0" w:tplc="37C0391E">
      <w:start w:val="1"/>
      <w:numFmt w:val="bullet"/>
      <w:lvlText w:val=""/>
      <w:lvlJc w:val="left"/>
      <w:pPr>
        <w:tabs>
          <w:tab w:val="num" w:pos="925"/>
        </w:tabs>
        <w:ind w:left="965" w:hanging="284"/>
      </w:pPr>
      <w:rPr>
        <w:rFonts w:ascii="Symbol" w:hAnsi="Symbol" w:hint="default"/>
        <w:color w:val="000080"/>
        <w:sz w:val="24"/>
      </w:rPr>
    </w:lvl>
    <w:lvl w:ilvl="1" w:tplc="08090003" w:tentative="1">
      <w:start w:val="1"/>
      <w:numFmt w:val="bullet"/>
      <w:lvlText w:val="o"/>
      <w:lvlJc w:val="left"/>
      <w:pPr>
        <w:tabs>
          <w:tab w:val="num" w:pos="2008"/>
        </w:tabs>
        <w:ind w:left="2008" w:hanging="360"/>
      </w:pPr>
      <w:rPr>
        <w:rFonts w:ascii="Courier New" w:hAnsi="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11" w15:restartNumberingAfterBreak="0">
    <w:nsid w:val="1BFE21A4"/>
    <w:multiLevelType w:val="hybridMultilevel"/>
    <w:tmpl w:val="7CBC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711E5"/>
    <w:multiLevelType w:val="hybridMultilevel"/>
    <w:tmpl w:val="43464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EA03D4"/>
    <w:multiLevelType w:val="hybridMultilevel"/>
    <w:tmpl w:val="4D7E3118"/>
    <w:lvl w:ilvl="0" w:tplc="8E2A83DE">
      <w:start w:val="1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A2577"/>
    <w:multiLevelType w:val="hybridMultilevel"/>
    <w:tmpl w:val="FA80AB38"/>
    <w:lvl w:ilvl="0" w:tplc="ABF8CDAC">
      <w:start w:val="5"/>
      <w:numFmt w:val="bullet"/>
      <w:lvlText w:val="-"/>
      <w:lvlJc w:val="left"/>
      <w:pPr>
        <w:ind w:left="720" w:hanging="360"/>
      </w:pPr>
      <w:rPr>
        <w:rFonts w:ascii="Arial Narrow" w:eastAsia="Times New Roman" w:hAnsi="Arial Narro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415A8"/>
    <w:multiLevelType w:val="hybridMultilevel"/>
    <w:tmpl w:val="01C6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2F5307"/>
    <w:multiLevelType w:val="hybridMultilevel"/>
    <w:tmpl w:val="14A09EB8"/>
    <w:lvl w:ilvl="0" w:tplc="0A8E5930">
      <w:start w:val="1"/>
      <w:numFmt w:val="decimal"/>
      <w:lvlText w:val="%1."/>
      <w:lvlJc w:val="left"/>
      <w:pPr>
        <w:tabs>
          <w:tab w:val="num" w:pos="1660"/>
        </w:tabs>
        <w:ind w:left="16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7F520434">
      <w:numFmt w:val="bullet"/>
      <w:lvlText w:val="–"/>
      <w:lvlJc w:val="left"/>
      <w:pPr>
        <w:tabs>
          <w:tab w:val="num" w:pos="2340"/>
        </w:tabs>
        <w:ind w:left="2340" w:hanging="360"/>
      </w:pPr>
      <w:rPr>
        <w:rFonts w:ascii="Comic Sans MS" w:eastAsia="Times New Roman" w:hAnsi="Comic Sans MS" w:cs="Arial" w:hint="default"/>
      </w:rPr>
    </w:lvl>
    <w:lvl w:ilvl="3" w:tplc="9662BA18">
      <w:numFmt w:val="bullet"/>
      <w:lvlText w:val="-"/>
      <w:lvlJc w:val="left"/>
      <w:pPr>
        <w:ind w:left="2880" w:hanging="360"/>
      </w:pPr>
      <w:rPr>
        <w:rFonts w:ascii="Comic Sans MS" w:eastAsia="Times New Roman" w:hAnsi="Comic Sans MS"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C64876"/>
    <w:multiLevelType w:val="hybridMultilevel"/>
    <w:tmpl w:val="04D6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129FA"/>
    <w:multiLevelType w:val="hybridMultilevel"/>
    <w:tmpl w:val="676865F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6A761EA"/>
    <w:multiLevelType w:val="hybridMultilevel"/>
    <w:tmpl w:val="2622385C"/>
    <w:lvl w:ilvl="0" w:tplc="DF823BCA">
      <w:start w:val="8"/>
      <w:numFmt w:val="bullet"/>
      <w:lvlText w:val="-"/>
      <w:lvlJc w:val="left"/>
      <w:pPr>
        <w:tabs>
          <w:tab w:val="num" w:pos="780"/>
        </w:tabs>
        <w:ind w:left="780" w:hanging="360"/>
      </w:pPr>
      <w:rPr>
        <w:rFonts w:ascii="Arial Narrow" w:eastAsia="Times New Roman" w:hAnsi="Arial Narrow"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B457B87"/>
    <w:multiLevelType w:val="hybridMultilevel"/>
    <w:tmpl w:val="7C36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355EE"/>
    <w:multiLevelType w:val="hybridMultilevel"/>
    <w:tmpl w:val="8E780BEE"/>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444FAA"/>
    <w:multiLevelType w:val="hybridMultilevel"/>
    <w:tmpl w:val="5A001C20"/>
    <w:lvl w:ilvl="0" w:tplc="2318CA3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B15C6"/>
    <w:multiLevelType w:val="hybridMultilevel"/>
    <w:tmpl w:val="E9A4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315E26"/>
    <w:multiLevelType w:val="hybridMultilevel"/>
    <w:tmpl w:val="5A700122"/>
    <w:lvl w:ilvl="0" w:tplc="A58A344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6F3FBD"/>
    <w:multiLevelType w:val="hybridMultilevel"/>
    <w:tmpl w:val="54B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42B05"/>
    <w:multiLevelType w:val="hybridMultilevel"/>
    <w:tmpl w:val="0E4A7006"/>
    <w:lvl w:ilvl="0" w:tplc="37C0391E">
      <w:start w:val="1"/>
      <w:numFmt w:val="bullet"/>
      <w:lvlText w:val=""/>
      <w:lvlJc w:val="left"/>
      <w:pPr>
        <w:tabs>
          <w:tab w:val="num" w:pos="964"/>
        </w:tabs>
        <w:ind w:left="1004" w:hanging="284"/>
      </w:pPr>
      <w:rPr>
        <w:rFonts w:ascii="Symbol" w:hAnsi="Symbol" w:hint="default"/>
        <w:color w:val="000080"/>
        <w:sz w:val="24"/>
      </w:rPr>
    </w:lvl>
    <w:lvl w:ilvl="1" w:tplc="08090003" w:tentative="1">
      <w:start w:val="1"/>
      <w:numFmt w:val="bullet"/>
      <w:lvlText w:val="o"/>
      <w:lvlJc w:val="left"/>
      <w:pPr>
        <w:tabs>
          <w:tab w:val="num" w:pos="2047"/>
        </w:tabs>
        <w:ind w:left="2047" w:hanging="360"/>
      </w:pPr>
      <w:rPr>
        <w:rFonts w:ascii="Courier New" w:hAnsi="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27" w15:restartNumberingAfterBreak="0">
    <w:nsid w:val="4CBD268E"/>
    <w:multiLevelType w:val="hybridMultilevel"/>
    <w:tmpl w:val="975C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C11EEC"/>
    <w:multiLevelType w:val="hybridMultilevel"/>
    <w:tmpl w:val="DC00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C15351"/>
    <w:multiLevelType w:val="hybridMultilevel"/>
    <w:tmpl w:val="19EE279C"/>
    <w:lvl w:ilvl="0" w:tplc="76E23E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CE4832"/>
    <w:multiLevelType w:val="hybridMultilevel"/>
    <w:tmpl w:val="B07E7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1556A4B"/>
    <w:multiLevelType w:val="hybridMultilevel"/>
    <w:tmpl w:val="F742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A4C83"/>
    <w:multiLevelType w:val="hybridMultilevel"/>
    <w:tmpl w:val="471EB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C94FE5"/>
    <w:multiLevelType w:val="hybridMultilevel"/>
    <w:tmpl w:val="F418FF84"/>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3720" w:hanging="360"/>
      </w:pPr>
      <w:rPr>
        <w:rFonts w:ascii="Courier New" w:hAnsi="Courier New" w:cs="Courier New" w:hint="default"/>
      </w:rPr>
    </w:lvl>
    <w:lvl w:ilvl="2" w:tplc="08090005" w:tentative="1">
      <w:start w:val="1"/>
      <w:numFmt w:val="bullet"/>
      <w:lvlText w:val=""/>
      <w:lvlJc w:val="left"/>
      <w:pPr>
        <w:ind w:left="4440" w:hanging="360"/>
      </w:pPr>
      <w:rPr>
        <w:rFonts w:ascii="Wingdings" w:hAnsi="Wingdings" w:hint="default"/>
      </w:rPr>
    </w:lvl>
    <w:lvl w:ilvl="3" w:tplc="08090001" w:tentative="1">
      <w:start w:val="1"/>
      <w:numFmt w:val="bullet"/>
      <w:lvlText w:val=""/>
      <w:lvlJc w:val="left"/>
      <w:pPr>
        <w:ind w:left="5160" w:hanging="360"/>
      </w:pPr>
      <w:rPr>
        <w:rFonts w:ascii="Symbol" w:hAnsi="Symbol" w:hint="default"/>
      </w:rPr>
    </w:lvl>
    <w:lvl w:ilvl="4" w:tplc="08090003" w:tentative="1">
      <w:start w:val="1"/>
      <w:numFmt w:val="bullet"/>
      <w:lvlText w:val="o"/>
      <w:lvlJc w:val="left"/>
      <w:pPr>
        <w:ind w:left="5880" w:hanging="360"/>
      </w:pPr>
      <w:rPr>
        <w:rFonts w:ascii="Courier New" w:hAnsi="Courier New" w:cs="Courier New" w:hint="default"/>
      </w:rPr>
    </w:lvl>
    <w:lvl w:ilvl="5" w:tplc="08090005" w:tentative="1">
      <w:start w:val="1"/>
      <w:numFmt w:val="bullet"/>
      <w:lvlText w:val=""/>
      <w:lvlJc w:val="left"/>
      <w:pPr>
        <w:ind w:left="6600" w:hanging="360"/>
      </w:pPr>
      <w:rPr>
        <w:rFonts w:ascii="Wingdings" w:hAnsi="Wingdings" w:hint="default"/>
      </w:rPr>
    </w:lvl>
    <w:lvl w:ilvl="6" w:tplc="08090001" w:tentative="1">
      <w:start w:val="1"/>
      <w:numFmt w:val="bullet"/>
      <w:lvlText w:val=""/>
      <w:lvlJc w:val="left"/>
      <w:pPr>
        <w:ind w:left="7320" w:hanging="360"/>
      </w:pPr>
      <w:rPr>
        <w:rFonts w:ascii="Symbol" w:hAnsi="Symbol" w:hint="default"/>
      </w:rPr>
    </w:lvl>
    <w:lvl w:ilvl="7" w:tplc="08090003" w:tentative="1">
      <w:start w:val="1"/>
      <w:numFmt w:val="bullet"/>
      <w:lvlText w:val="o"/>
      <w:lvlJc w:val="left"/>
      <w:pPr>
        <w:ind w:left="8040" w:hanging="360"/>
      </w:pPr>
      <w:rPr>
        <w:rFonts w:ascii="Courier New" w:hAnsi="Courier New" w:cs="Courier New" w:hint="default"/>
      </w:rPr>
    </w:lvl>
    <w:lvl w:ilvl="8" w:tplc="08090005" w:tentative="1">
      <w:start w:val="1"/>
      <w:numFmt w:val="bullet"/>
      <w:lvlText w:val=""/>
      <w:lvlJc w:val="left"/>
      <w:pPr>
        <w:ind w:left="8760" w:hanging="360"/>
      </w:pPr>
      <w:rPr>
        <w:rFonts w:ascii="Wingdings" w:hAnsi="Wingdings" w:hint="default"/>
      </w:rPr>
    </w:lvl>
  </w:abstractNum>
  <w:abstractNum w:abstractNumId="34" w15:restartNumberingAfterBreak="0">
    <w:nsid w:val="5C0C0E9C"/>
    <w:multiLevelType w:val="hybridMultilevel"/>
    <w:tmpl w:val="721E4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92370C"/>
    <w:multiLevelType w:val="hybridMultilevel"/>
    <w:tmpl w:val="0560B5F8"/>
    <w:lvl w:ilvl="0" w:tplc="D83E7E48">
      <w:start w:val="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A65E2F"/>
    <w:multiLevelType w:val="hybridMultilevel"/>
    <w:tmpl w:val="76B0DE4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ABD1346"/>
    <w:multiLevelType w:val="hybridMultilevel"/>
    <w:tmpl w:val="51C8F6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1317CD"/>
    <w:multiLevelType w:val="hybridMultilevel"/>
    <w:tmpl w:val="B1EAF6CC"/>
    <w:lvl w:ilvl="0" w:tplc="2318CA3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D3BC7"/>
    <w:multiLevelType w:val="hybridMultilevel"/>
    <w:tmpl w:val="1D70A69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5241DC"/>
    <w:multiLevelType w:val="hybridMultilevel"/>
    <w:tmpl w:val="89E2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C19E0"/>
    <w:multiLevelType w:val="hybridMultilevel"/>
    <w:tmpl w:val="ACF4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92483"/>
    <w:multiLevelType w:val="hybridMultilevel"/>
    <w:tmpl w:val="83108CBE"/>
    <w:lvl w:ilvl="0" w:tplc="76E23E4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6626A04"/>
    <w:multiLevelType w:val="hybridMultilevel"/>
    <w:tmpl w:val="A6D257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7346A42"/>
    <w:multiLevelType w:val="hybridMultilevel"/>
    <w:tmpl w:val="835E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282B64"/>
    <w:multiLevelType w:val="hybridMultilevel"/>
    <w:tmpl w:val="987A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EB2159"/>
    <w:multiLevelType w:val="hybridMultilevel"/>
    <w:tmpl w:val="F37A4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0"/>
  </w:num>
  <w:num w:numId="3">
    <w:abstractNumId w:val="39"/>
  </w:num>
  <w:num w:numId="4">
    <w:abstractNumId w:val="36"/>
  </w:num>
  <w:num w:numId="5">
    <w:abstractNumId w:val="18"/>
  </w:num>
  <w:num w:numId="6">
    <w:abstractNumId w:val="46"/>
  </w:num>
  <w:num w:numId="7">
    <w:abstractNumId w:val="32"/>
  </w:num>
  <w:num w:numId="8">
    <w:abstractNumId w:val="37"/>
  </w:num>
  <w:num w:numId="9">
    <w:abstractNumId w:val="19"/>
  </w:num>
  <w:num w:numId="10">
    <w:abstractNumId w:val="34"/>
  </w:num>
  <w:num w:numId="11">
    <w:abstractNumId w:val="29"/>
  </w:num>
  <w:num w:numId="12">
    <w:abstractNumId w:val="42"/>
  </w:num>
  <w:num w:numId="13">
    <w:abstractNumId w:val="7"/>
  </w:num>
  <w:num w:numId="14">
    <w:abstractNumId w:val="3"/>
  </w:num>
  <w:num w:numId="15">
    <w:abstractNumId w:val="14"/>
  </w:num>
  <w:num w:numId="16">
    <w:abstractNumId w:val="25"/>
  </w:num>
  <w:num w:numId="17">
    <w:abstractNumId w:val="33"/>
  </w:num>
  <w:num w:numId="18">
    <w:abstractNumId w:val="4"/>
  </w:num>
  <w:num w:numId="19">
    <w:abstractNumId w:val="8"/>
  </w:num>
  <w:num w:numId="20">
    <w:abstractNumId w:val="21"/>
  </w:num>
  <w:num w:numId="21">
    <w:abstractNumId w:val="40"/>
  </w:num>
  <w:num w:numId="22">
    <w:abstractNumId w:val="45"/>
  </w:num>
  <w:num w:numId="23">
    <w:abstractNumId w:val="30"/>
  </w:num>
  <w:num w:numId="24">
    <w:abstractNumId w:val="31"/>
  </w:num>
  <w:num w:numId="25">
    <w:abstractNumId w:val="28"/>
  </w:num>
  <w:num w:numId="26">
    <w:abstractNumId w:val="16"/>
  </w:num>
  <w:num w:numId="27">
    <w:abstractNumId w:val="0"/>
  </w:num>
  <w:num w:numId="28">
    <w:abstractNumId w:val="24"/>
  </w:num>
  <w:num w:numId="29">
    <w:abstractNumId w:val="6"/>
  </w:num>
  <w:num w:numId="30">
    <w:abstractNumId w:val="5"/>
  </w:num>
  <w:num w:numId="31">
    <w:abstractNumId w:val="1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7"/>
  </w:num>
  <w:num w:numId="34">
    <w:abstractNumId w:val="43"/>
  </w:num>
  <w:num w:numId="35">
    <w:abstractNumId w:val="20"/>
  </w:num>
  <w:num w:numId="36">
    <w:abstractNumId w:val="41"/>
  </w:num>
  <w:num w:numId="37">
    <w:abstractNumId w:val="22"/>
  </w:num>
  <w:num w:numId="38">
    <w:abstractNumId w:val="38"/>
  </w:num>
  <w:num w:numId="39">
    <w:abstractNumId w:val="12"/>
  </w:num>
  <w:num w:numId="40">
    <w:abstractNumId w:val="27"/>
  </w:num>
  <w:num w:numId="41">
    <w:abstractNumId w:val="1"/>
  </w:num>
  <w:num w:numId="42">
    <w:abstractNumId w:val="11"/>
  </w:num>
  <w:num w:numId="43">
    <w:abstractNumId w:val="15"/>
  </w:num>
  <w:num w:numId="44">
    <w:abstractNumId w:val="2"/>
  </w:num>
  <w:num w:numId="45">
    <w:abstractNumId w:val="44"/>
  </w:num>
  <w:num w:numId="46">
    <w:abstractNumId w:val="23"/>
  </w:num>
  <w:num w:numId="47">
    <w:abstractNumId w:val="3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A8"/>
    <w:rsid w:val="000070CE"/>
    <w:rsid w:val="000130BE"/>
    <w:rsid w:val="00014252"/>
    <w:rsid w:val="00014B24"/>
    <w:rsid w:val="000224F6"/>
    <w:rsid w:val="00023C9F"/>
    <w:rsid w:val="00026984"/>
    <w:rsid w:val="00027F50"/>
    <w:rsid w:val="000307CA"/>
    <w:rsid w:val="00031D92"/>
    <w:rsid w:val="00032226"/>
    <w:rsid w:val="00034874"/>
    <w:rsid w:val="00037891"/>
    <w:rsid w:val="00040A22"/>
    <w:rsid w:val="00054620"/>
    <w:rsid w:val="00063BEB"/>
    <w:rsid w:val="00066E9A"/>
    <w:rsid w:val="00066F93"/>
    <w:rsid w:val="00073061"/>
    <w:rsid w:val="000829C2"/>
    <w:rsid w:val="00092D7F"/>
    <w:rsid w:val="000A6BBB"/>
    <w:rsid w:val="000C1110"/>
    <w:rsid w:val="000C2772"/>
    <w:rsid w:val="000D1376"/>
    <w:rsid w:val="000D3ABD"/>
    <w:rsid w:val="000D680C"/>
    <w:rsid w:val="000E5969"/>
    <w:rsid w:val="000F1AC1"/>
    <w:rsid w:val="00104511"/>
    <w:rsid w:val="00105043"/>
    <w:rsid w:val="00106ED9"/>
    <w:rsid w:val="00112787"/>
    <w:rsid w:val="00113CC8"/>
    <w:rsid w:val="00113D7A"/>
    <w:rsid w:val="00117F5B"/>
    <w:rsid w:val="00117FD0"/>
    <w:rsid w:val="00132A6C"/>
    <w:rsid w:val="0013625F"/>
    <w:rsid w:val="001413D2"/>
    <w:rsid w:val="001538D8"/>
    <w:rsid w:val="001548DC"/>
    <w:rsid w:val="00154E83"/>
    <w:rsid w:val="00161D24"/>
    <w:rsid w:val="0016791B"/>
    <w:rsid w:val="0017081D"/>
    <w:rsid w:val="00174F34"/>
    <w:rsid w:val="0019003F"/>
    <w:rsid w:val="00191260"/>
    <w:rsid w:val="0019223A"/>
    <w:rsid w:val="00194E5A"/>
    <w:rsid w:val="001A033D"/>
    <w:rsid w:val="001A3453"/>
    <w:rsid w:val="001A73FC"/>
    <w:rsid w:val="001B03C0"/>
    <w:rsid w:val="001B5767"/>
    <w:rsid w:val="001B58F7"/>
    <w:rsid w:val="001C2823"/>
    <w:rsid w:val="001C474F"/>
    <w:rsid w:val="001C7E4C"/>
    <w:rsid w:val="001D5215"/>
    <w:rsid w:val="001F47FE"/>
    <w:rsid w:val="001F4F8C"/>
    <w:rsid w:val="001F7B12"/>
    <w:rsid w:val="00204650"/>
    <w:rsid w:val="0020763F"/>
    <w:rsid w:val="0021101E"/>
    <w:rsid w:val="00215ADB"/>
    <w:rsid w:val="002160DB"/>
    <w:rsid w:val="00226436"/>
    <w:rsid w:val="002310AD"/>
    <w:rsid w:val="002325EE"/>
    <w:rsid w:val="002454EF"/>
    <w:rsid w:val="00253036"/>
    <w:rsid w:val="00254806"/>
    <w:rsid w:val="00257D0E"/>
    <w:rsid w:val="00260D70"/>
    <w:rsid w:val="0027186D"/>
    <w:rsid w:val="0027267E"/>
    <w:rsid w:val="002733A8"/>
    <w:rsid w:val="00275758"/>
    <w:rsid w:val="0029477F"/>
    <w:rsid w:val="002A393C"/>
    <w:rsid w:val="002A5221"/>
    <w:rsid w:val="002A5997"/>
    <w:rsid w:val="002B6AFB"/>
    <w:rsid w:val="002B7D80"/>
    <w:rsid w:val="002C3D30"/>
    <w:rsid w:val="002C696C"/>
    <w:rsid w:val="002C6B44"/>
    <w:rsid w:val="002D18EB"/>
    <w:rsid w:val="002D41FC"/>
    <w:rsid w:val="002E1880"/>
    <w:rsid w:val="002F592A"/>
    <w:rsid w:val="00302740"/>
    <w:rsid w:val="00305924"/>
    <w:rsid w:val="00306A23"/>
    <w:rsid w:val="00313F97"/>
    <w:rsid w:val="00316111"/>
    <w:rsid w:val="00323198"/>
    <w:rsid w:val="00323423"/>
    <w:rsid w:val="00330085"/>
    <w:rsid w:val="00341C93"/>
    <w:rsid w:val="003516EC"/>
    <w:rsid w:val="0035298A"/>
    <w:rsid w:val="003538F2"/>
    <w:rsid w:val="00354497"/>
    <w:rsid w:val="00354B5D"/>
    <w:rsid w:val="00355F4F"/>
    <w:rsid w:val="00360CA7"/>
    <w:rsid w:val="00365812"/>
    <w:rsid w:val="003719ED"/>
    <w:rsid w:val="00383380"/>
    <w:rsid w:val="00384C4A"/>
    <w:rsid w:val="00387D89"/>
    <w:rsid w:val="00390F12"/>
    <w:rsid w:val="00391B91"/>
    <w:rsid w:val="00392E2A"/>
    <w:rsid w:val="00395A75"/>
    <w:rsid w:val="00395D32"/>
    <w:rsid w:val="003A0AFF"/>
    <w:rsid w:val="003B68FF"/>
    <w:rsid w:val="003D2154"/>
    <w:rsid w:val="003F570C"/>
    <w:rsid w:val="00400890"/>
    <w:rsid w:val="00402F44"/>
    <w:rsid w:val="00403D3F"/>
    <w:rsid w:val="004113E2"/>
    <w:rsid w:val="00412C52"/>
    <w:rsid w:val="00412E17"/>
    <w:rsid w:val="00413123"/>
    <w:rsid w:val="004135A8"/>
    <w:rsid w:val="00421BB4"/>
    <w:rsid w:val="00440159"/>
    <w:rsid w:val="00441DFB"/>
    <w:rsid w:val="004515E8"/>
    <w:rsid w:val="004550D7"/>
    <w:rsid w:val="0046076F"/>
    <w:rsid w:val="004613E4"/>
    <w:rsid w:val="0046462E"/>
    <w:rsid w:val="004706B6"/>
    <w:rsid w:val="00470975"/>
    <w:rsid w:val="00472A9D"/>
    <w:rsid w:val="004843B7"/>
    <w:rsid w:val="0048539A"/>
    <w:rsid w:val="00492B7C"/>
    <w:rsid w:val="004942FD"/>
    <w:rsid w:val="00497E5F"/>
    <w:rsid w:val="004A10D1"/>
    <w:rsid w:val="004A4436"/>
    <w:rsid w:val="004B55C0"/>
    <w:rsid w:val="004C1ABA"/>
    <w:rsid w:val="004C5FAA"/>
    <w:rsid w:val="004E1505"/>
    <w:rsid w:val="004E3A78"/>
    <w:rsid w:val="004F428F"/>
    <w:rsid w:val="004F6A31"/>
    <w:rsid w:val="00500EA4"/>
    <w:rsid w:val="0051624B"/>
    <w:rsid w:val="00516923"/>
    <w:rsid w:val="00521648"/>
    <w:rsid w:val="005216DE"/>
    <w:rsid w:val="00525155"/>
    <w:rsid w:val="0053138C"/>
    <w:rsid w:val="00534728"/>
    <w:rsid w:val="00534742"/>
    <w:rsid w:val="0053570E"/>
    <w:rsid w:val="0054451A"/>
    <w:rsid w:val="00545246"/>
    <w:rsid w:val="00545436"/>
    <w:rsid w:val="005507F0"/>
    <w:rsid w:val="00550E7E"/>
    <w:rsid w:val="0055408B"/>
    <w:rsid w:val="005549E5"/>
    <w:rsid w:val="00555505"/>
    <w:rsid w:val="0057567E"/>
    <w:rsid w:val="005839DC"/>
    <w:rsid w:val="00586F6A"/>
    <w:rsid w:val="00590305"/>
    <w:rsid w:val="0059150B"/>
    <w:rsid w:val="00593267"/>
    <w:rsid w:val="005A3279"/>
    <w:rsid w:val="005A64E4"/>
    <w:rsid w:val="005B56F8"/>
    <w:rsid w:val="005B5BDA"/>
    <w:rsid w:val="005B765A"/>
    <w:rsid w:val="005B7AED"/>
    <w:rsid w:val="005C6DC9"/>
    <w:rsid w:val="005D5743"/>
    <w:rsid w:val="005D6A85"/>
    <w:rsid w:val="005E335F"/>
    <w:rsid w:val="005F2D88"/>
    <w:rsid w:val="005F3002"/>
    <w:rsid w:val="005F3FE2"/>
    <w:rsid w:val="0060090A"/>
    <w:rsid w:val="006046B8"/>
    <w:rsid w:val="00611F2F"/>
    <w:rsid w:val="006142FB"/>
    <w:rsid w:val="0064220F"/>
    <w:rsid w:val="006448D0"/>
    <w:rsid w:val="00644B19"/>
    <w:rsid w:val="006527FF"/>
    <w:rsid w:val="0066250D"/>
    <w:rsid w:val="0066406E"/>
    <w:rsid w:val="006676CC"/>
    <w:rsid w:val="00667D71"/>
    <w:rsid w:val="00676D4D"/>
    <w:rsid w:val="006805F2"/>
    <w:rsid w:val="006A236E"/>
    <w:rsid w:val="006A4980"/>
    <w:rsid w:val="006A7E8D"/>
    <w:rsid w:val="006B6913"/>
    <w:rsid w:val="006C55A5"/>
    <w:rsid w:val="006D767A"/>
    <w:rsid w:val="006E57A5"/>
    <w:rsid w:val="006F22FA"/>
    <w:rsid w:val="00705AD5"/>
    <w:rsid w:val="0071238D"/>
    <w:rsid w:val="00714109"/>
    <w:rsid w:val="00715320"/>
    <w:rsid w:val="00735CAC"/>
    <w:rsid w:val="00737100"/>
    <w:rsid w:val="007418E2"/>
    <w:rsid w:val="00750ADB"/>
    <w:rsid w:val="0076014C"/>
    <w:rsid w:val="00760906"/>
    <w:rsid w:val="007627BA"/>
    <w:rsid w:val="0076756D"/>
    <w:rsid w:val="0077007C"/>
    <w:rsid w:val="00774F52"/>
    <w:rsid w:val="00777A38"/>
    <w:rsid w:val="007809D0"/>
    <w:rsid w:val="00782F61"/>
    <w:rsid w:val="007902BB"/>
    <w:rsid w:val="00790894"/>
    <w:rsid w:val="00794EBF"/>
    <w:rsid w:val="0079611E"/>
    <w:rsid w:val="007A5955"/>
    <w:rsid w:val="007C23D4"/>
    <w:rsid w:val="007D23D8"/>
    <w:rsid w:val="007D3469"/>
    <w:rsid w:val="007D498B"/>
    <w:rsid w:val="007D6FBE"/>
    <w:rsid w:val="007D7124"/>
    <w:rsid w:val="007E367A"/>
    <w:rsid w:val="007E3803"/>
    <w:rsid w:val="007E6909"/>
    <w:rsid w:val="007F7B94"/>
    <w:rsid w:val="00807222"/>
    <w:rsid w:val="00810A8E"/>
    <w:rsid w:val="00826062"/>
    <w:rsid w:val="00834CAE"/>
    <w:rsid w:val="00837648"/>
    <w:rsid w:val="00844CAC"/>
    <w:rsid w:val="00853398"/>
    <w:rsid w:val="00854C3D"/>
    <w:rsid w:val="0085656F"/>
    <w:rsid w:val="00860FA8"/>
    <w:rsid w:val="00867F95"/>
    <w:rsid w:val="00882552"/>
    <w:rsid w:val="00883AEC"/>
    <w:rsid w:val="00896141"/>
    <w:rsid w:val="008B0B6F"/>
    <w:rsid w:val="008C0DD2"/>
    <w:rsid w:val="008C5B21"/>
    <w:rsid w:val="008C63AD"/>
    <w:rsid w:val="008C6B50"/>
    <w:rsid w:val="008E1D9E"/>
    <w:rsid w:val="008F0B30"/>
    <w:rsid w:val="008F3871"/>
    <w:rsid w:val="008F640D"/>
    <w:rsid w:val="0090047F"/>
    <w:rsid w:val="00921B6E"/>
    <w:rsid w:val="00925118"/>
    <w:rsid w:val="0092562F"/>
    <w:rsid w:val="00930C42"/>
    <w:rsid w:val="009326A1"/>
    <w:rsid w:val="009336C2"/>
    <w:rsid w:val="00933E79"/>
    <w:rsid w:val="0094082A"/>
    <w:rsid w:val="0094131C"/>
    <w:rsid w:val="009454F6"/>
    <w:rsid w:val="00953033"/>
    <w:rsid w:val="00964304"/>
    <w:rsid w:val="00971624"/>
    <w:rsid w:val="009A1196"/>
    <w:rsid w:val="009A1405"/>
    <w:rsid w:val="009A2FE3"/>
    <w:rsid w:val="009A3123"/>
    <w:rsid w:val="009A3A09"/>
    <w:rsid w:val="009A3D7A"/>
    <w:rsid w:val="009A5F04"/>
    <w:rsid w:val="009B2757"/>
    <w:rsid w:val="009B7815"/>
    <w:rsid w:val="009D00CA"/>
    <w:rsid w:val="009D3199"/>
    <w:rsid w:val="009D4B7F"/>
    <w:rsid w:val="009F2231"/>
    <w:rsid w:val="009F4634"/>
    <w:rsid w:val="00A02DF2"/>
    <w:rsid w:val="00A03075"/>
    <w:rsid w:val="00A23E61"/>
    <w:rsid w:val="00A24554"/>
    <w:rsid w:val="00A26EB2"/>
    <w:rsid w:val="00A359AB"/>
    <w:rsid w:val="00A373D9"/>
    <w:rsid w:val="00A53726"/>
    <w:rsid w:val="00A5489A"/>
    <w:rsid w:val="00A56A23"/>
    <w:rsid w:val="00A57877"/>
    <w:rsid w:val="00A605E9"/>
    <w:rsid w:val="00A6404F"/>
    <w:rsid w:val="00A668D8"/>
    <w:rsid w:val="00A83520"/>
    <w:rsid w:val="00A87C8D"/>
    <w:rsid w:val="00A914D6"/>
    <w:rsid w:val="00A93806"/>
    <w:rsid w:val="00AA11D1"/>
    <w:rsid w:val="00AA38A6"/>
    <w:rsid w:val="00AB59CA"/>
    <w:rsid w:val="00AC1FED"/>
    <w:rsid w:val="00AD0FFF"/>
    <w:rsid w:val="00AD2565"/>
    <w:rsid w:val="00AD2670"/>
    <w:rsid w:val="00AD6479"/>
    <w:rsid w:val="00AE15AE"/>
    <w:rsid w:val="00AE236C"/>
    <w:rsid w:val="00AE4D4D"/>
    <w:rsid w:val="00AE53A0"/>
    <w:rsid w:val="00AF484E"/>
    <w:rsid w:val="00AF7C6B"/>
    <w:rsid w:val="00B04B43"/>
    <w:rsid w:val="00B06557"/>
    <w:rsid w:val="00B1005D"/>
    <w:rsid w:val="00B106BC"/>
    <w:rsid w:val="00B11ADC"/>
    <w:rsid w:val="00B12A20"/>
    <w:rsid w:val="00B208E8"/>
    <w:rsid w:val="00B37427"/>
    <w:rsid w:val="00B40453"/>
    <w:rsid w:val="00B432AE"/>
    <w:rsid w:val="00B57A7A"/>
    <w:rsid w:val="00B62730"/>
    <w:rsid w:val="00B76354"/>
    <w:rsid w:val="00B76B72"/>
    <w:rsid w:val="00B911CE"/>
    <w:rsid w:val="00B92999"/>
    <w:rsid w:val="00B92C47"/>
    <w:rsid w:val="00B94DD6"/>
    <w:rsid w:val="00BB08FE"/>
    <w:rsid w:val="00BB12B4"/>
    <w:rsid w:val="00BC08B7"/>
    <w:rsid w:val="00BE2001"/>
    <w:rsid w:val="00BF5217"/>
    <w:rsid w:val="00BF557B"/>
    <w:rsid w:val="00BF7521"/>
    <w:rsid w:val="00C10063"/>
    <w:rsid w:val="00C248A9"/>
    <w:rsid w:val="00C25C42"/>
    <w:rsid w:val="00C269EF"/>
    <w:rsid w:val="00C33B77"/>
    <w:rsid w:val="00C340CE"/>
    <w:rsid w:val="00C45722"/>
    <w:rsid w:val="00C46559"/>
    <w:rsid w:val="00C51FF4"/>
    <w:rsid w:val="00C55C09"/>
    <w:rsid w:val="00C64139"/>
    <w:rsid w:val="00C6488F"/>
    <w:rsid w:val="00C669F5"/>
    <w:rsid w:val="00C705B7"/>
    <w:rsid w:val="00C7494E"/>
    <w:rsid w:val="00C83C7F"/>
    <w:rsid w:val="00C958D8"/>
    <w:rsid w:val="00C96F3C"/>
    <w:rsid w:val="00CA27A1"/>
    <w:rsid w:val="00CA4053"/>
    <w:rsid w:val="00CA5232"/>
    <w:rsid w:val="00CB4954"/>
    <w:rsid w:val="00CB5052"/>
    <w:rsid w:val="00CB5C1C"/>
    <w:rsid w:val="00CC0306"/>
    <w:rsid w:val="00CC4BD4"/>
    <w:rsid w:val="00CE0420"/>
    <w:rsid w:val="00CE19C4"/>
    <w:rsid w:val="00CE65BE"/>
    <w:rsid w:val="00CF0196"/>
    <w:rsid w:val="00CF08CE"/>
    <w:rsid w:val="00CF1DA1"/>
    <w:rsid w:val="00CF6ABB"/>
    <w:rsid w:val="00D0127F"/>
    <w:rsid w:val="00D01C38"/>
    <w:rsid w:val="00D02366"/>
    <w:rsid w:val="00D03822"/>
    <w:rsid w:val="00D06580"/>
    <w:rsid w:val="00D0779C"/>
    <w:rsid w:val="00D14BBD"/>
    <w:rsid w:val="00D17A10"/>
    <w:rsid w:val="00D37949"/>
    <w:rsid w:val="00D47A24"/>
    <w:rsid w:val="00D503BA"/>
    <w:rsid w:val="00D524C9"/>
    <w:rsid w:val="00D53401"/>
    <w:rsid w:val="00D5659F"/>
    <w:rsid w:val="00D5685E"/>
    <w:rsid w:val="00D635B5"/>
    <w:rsid w:val="00D85499"/>
    <w:rsid w:val="00D85B3F"/>
    <w:rsid w:val="00D86C5E"/>
    <w:rsid w:val="00D8734C"/>
    <w:rsid w:val="00D91353"/>
    <w:rsid w:val="00D91B17"/>
    <w:rsid w:val="00D943E1"/>
    <w:rsid w:val="00DA114D"/>
    <w:rsid w:val="00DA130A"/>
    <w:rsid w:val="00DB7D48"/>
    <w:rsid w:val="00DC343E"/>
    <w:rsid w:val="00DC630B"/>
    <w:rsid w:val="00DD1939"/>
    <w:rsid w:val="00DD2B86"/>
    <w:rsid w:val="00DD577D"/>
    <w:rsid w:val="00DE009B"/>
    <w:rsid w:val="00DE15E7"/>
    <w:rsid w:val="00DE1A9B"/>
    <w:rsid w:val="00DE1D63"/>
    <w:rsid w:val="00DE293C"/>
    <w:rsid w:val="00DE3B29"/>
    <w:rsid w:val="00DE41B2"/>
    <w:rsid w:val="00DE6EE6"/>
    <w:rsid w:val="00DF26F7"/>
    <w:rsid w:val="00DF558C"/>
    <w:rsid w:val="00DF65AE"/>
    <w:rsid w:val="00E06245"/>
    <w:rsid w:val="00E10321"/>
    <w:rsid w:val="00E12752"/>
    <w:rsid w:val="00E13225"/>
    <w:rsid w:val="00E21530"/>
    <w:rsid w:val="00E246DF"/>
    <w:rsid w:val="00E272EB"/>
    <w:rsid w:val="00E27D21"/>
    <w:rsid w:val="00E36BEA"/>
    <w:rsid w:val="00E376D8"/>
    <w:rsid w:val="00E40920"/>
    <w:rsid w:val="00E4394E"/>
    <w:rsid w:val="00E50BE5"/>
    <w:rsid w:val="00E650B3"/>
    <w:rsid w:val="00E665B6"/>
    <w:rsid w:val="00E73989"/>
    <w:rsid w:val="00E74624"/>
    <w:rsid w:val="00E7589E"/>
    <w:rsid w:val="00E76426"/>
    <w:rsid w:val="00E7753F"/>
    <w:rsid w:val="00E83297"/>
    <w:rsid w:val="00E866F2"/>
    <w:rsid w:val="00E86D45"/>
    <w:rsid w:val="00E908C6"/>
    <w:rsid w:val="00E92C42"/>
    <w:rsid w:val="00E94D12"/>
    <w:rsid w:val="00E96C77"/>
    <w:rsid w:val="00EA4344"/>
    <w:rsid w:val="00EB1C55"/>
    <w:rsid w:val="00EC6CF2"/>
    <w:rsid w:val="00ED4F54"/>
    <w:rsid w:val="00EE170A"/>
    <w:rsid w:val="00EF5952"/>
    <w:rsid w:val="00F03995"/>
    <w:rsid w:val="00F060E6"/>
    <w:rsid w:val="00F1690F"/>
    <w:rsid w:val="00F17ECC"/>
    <w:rsid w:val="00F24A27"/>
    <w:rsid w:val="00F27C15"/>
    <w:rsid w:val="00F324AA"/>
    <w:rsid w:val="00F34189"/>
    <w:rsid w:val="00F40230"/>
    <w:rsid w:val="00F42F23"/>
    <w:rsid w:val="00F44DB1"/>
    <w:rsid w:val="00F6270E"/>
    <w:rsid w:val="00F63D8D"/>
    <w:rsid w:val="00F73D60"/>
    <w:rsid w:val="00F74A5D"/>
    <w:rsid w:val="00FA2B33"/>
    <w:rsid w:val="00FA4F80"/>
    <w:rsid w:val="00FA77E2"/>
    <w:rsid w:val="00FB0BB4"/>
    <w:rsid w:val="00FB15B2"/>
    <w:rsid w:val="00FC5FF1"/>
    <w:rsid w:val="00FC60B9"/>
    <w:rsid w:val="00FD20C8"/>
    <w:rsid w:val="00FD6B47"/>
    <w:rsid w:val="00FE0DF0"/>
    <w:rsid w:val="00FE5CC4"/>
    <w:rsid w:val="00FE6C9C"/>
    <w:rsid w:val="00FF56CB"/>
    <w:rsid w:val="00FF6A2B"/>
    <w:rsid w:val="00FF6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3B75C5E-BD53-4985-9C34-3804701A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3A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1char1">
    <w:name w:val="standard1__char1"/>
    <w:basedOn w:val="DefaultParagraphFont"/>
    <w:uiPriority w:val="99"/>
    <w:rsid w:val="002733A8"/>
    <w:rPr>
      <w:rFonts w:ascii="Times New Roman" w:hAnsi="Times New Roman" w:cs="Times New Roman"/>
      <w:sz w:val="20"/>
      <w:szCs w:val="20"/>
      <w:u w:val="none"/>
      <w:effect w:val="none"/>
    </w:rPr>
  </w:style>
  <w:style w:type="character" w:customStyle="1" w:styleId="normalchar1">
    <w:name w:val="normal__char1"/>
    <w:basedOn w:val="DefaultParagraphFont"/>
    <w:uiPriority w:val="99"/>
    <w:rsid w:val="002733A8"/>
    <w:rPr>
      <w:rFonts w:ascii="Times New Roman" w:hAnsi="Times New Roman" w:cs="Times New Roman"/>
      <w:sz w:val="20"/>
      <w:szCs w:val="20"/>
      <w:u w:val="none"/>
      <w:effect w:val="none"/>
    </w:rPr>
  </w:style>
  <w:style w:type="paragraph" w:styleId="Footer">
    <w:name w:val="footer"/>
    <w:basedOn w:val="Normal"/>
    <w:link w:val="FooterChar"/>
    <w:uiPriority w:val="99"/>
    <w:rsid w:val="002733A8"/>
    <w:pPr>
      <w:tabs>
        <w:tab w:val="center" w:pos="4320"/>
        <w:tab w:val="right" w:pos="8640"/>
      </w:tabs>
    </w:pPr>
  </w:style>
  <w:style w:type="character" w:customStyle="1" w:styleId="FooterChar">
    <w:name w:val="Footer Char"/>
    <w:basedOn w:val="DefaultParagraphFont"/>
    <w:link w:val="Footer"/>
    <w:uiPriority w:val="99"/>
    <w:semiHidden/>
    <w:locked/>
    <w:rsid w:val="0046076F"/>
    <w:rPr>
      <w:rFonts w:cs="Times New Roman"/>
      <w:sz w:val="24"/>
      <w:szCs w:val="24"/>
      <w:lang w:eastAsia="en-US"/>
    </w:rPr>
  </w:style>
  <w:style w:type="character" w:styleId="PageNumber">
    <w:name w:val="page number"/>
    <w:basedOn w:val="DefaultParagraphFont"/>
    <w:uiPriority w:val="99"/>
    <w:rsid w:val="002733A8"/>
    <w:rPr>
      <w:rFonts w:cs="Times New Roman"/>
    </w:rPr>
  </w:style>
  <w:style w:type="paragraph" w:styleId="ListParagraph">
    <w:name w:val="List Paragraph"/>
    <w:basedOn w:val="Normal"/>
    <w:uiPriority w:val="99"/>
    <w:qFormat/>
    <w:rsid w:val="002733A8"/>
    <w:pPr>
      <w:ind w:left="720"/>
    </w:pPr>
    <w:rPr>
      <w:rFonts w:ascii="Verdana" w:hAnsi="Verdana"/>
      <w:sz w:val="22"/>
      <w:szCs w:val="22"/>
      <w:lang w:val="en-US"/>
    </w:rPr>
  </w:style>
  <w:style w:type="paragraph" w:styleId="Header">
    <w:name w:val="header"/>
    <w:basedOn w:val="Normal"/>
    <w:link w:val="HeaderChar"/>
    <w:uiPriority w:val="99"/>
    <w:rsid w:val="00FD20C8"/>
    <w:pPr>
      <w:tabs>
        <w:tab w:val="center" w:pos="4513"/>
        <w:tab w:val="right" w:pos="9026"/>
      </w:tabs>
    </w:pPr>
  </w:style>
  <w:style w:type="character" w:customStyle="1" w:styleId="HeaderChar">
    <w:name w:val="Header Char"/>
    <w:basedOn w:val="DefaultParagraphFont"/>
    <w:link w:val="Header"/>
    <w:uiPriority w:val="99"/>
    <w:locked/>
    <w:rsid w:val="00FD20C8"/>
    <w:rPr>
      <w:rFonts w:cs="Times New Roman"/>
      <w:sz w:val="24"/>
      <w:szCs w:val="24"/>
      <w:lang w:eastAsia="en-US"/>
    </w:rPr>
  </w:style>
  <w:style w:type="paragraph" w:styleId="BalloonText">
    <w:name w:val="Balloon Text"/>
    <w:basedOn w:val="Normal"/>
    <w:link w:val="BalloonTextChar"/>
    <w:uiPriority w:val="99"/>
    <w:semiHidden/>
    <w:unhideWhenUsed/>
    <w:rsid w:val="00384C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C4A"/>
    <w:rPr>
      <w:rFonts w:ascii="Tahoma" w:hAnsi="Tahoma" w:cs="Tahoma"/>
      <w:sz w:val="16"/>
      <w:szCs w:val="16"/>
      <w:lang w:eastAsia="en-US"/>
    </w:rPr>
  </w:style>
  <w:style w:type="character" w:styleId="Hyperlink">
    <w:name w:val="Hyperlink"/>
    <w:basedOn w:val="DefaultParagraphFont"/>
    <w:uiPriority w:val="99"/>
    <w:unhideWhenUsed/>
    <w:rsid w:val="00CF1DA1"/>
    <w:rPr>
      <w:rFonts w:cs="Times New Roman"/>
      <w:color w:val="0000FF"/>
      <w:u w:val="single"/>
    </w:rPr>
  </w:style>
  <w:style w:type="paragraph" w:customStyle="1" w:styleId="BodyA">
    <w:name w:val="Body A"/>
    <w:rsid w:val="00F44DB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styleId="Strong">
    <w:name w:val="Strong"/>
    <w:basedOn w:val="DefaultParagraphFont"/>
    <w:uiPriority w:val="22"/>
    <w:qFormat/>
    <w:locked/>
    <w:rsid w:val="00760906"/>
    <w:rPr>
      <w:b/>
      <w:bCs/>
    </w:rPr>
  </w:style>
  <w:style w:type="character" w:styleId="CommentReference">
    <w:name w:val="annotation reference"/>
    <w:basedOn w:val="DefaultParagraphFont"/>
    <w:uiPriority w:val="99"/>
    <w:semiHidden/>
    <w:unhideWhenUsed/>
    <w:rsid w:val="002B6AFB"/>
    <w:rPr>
      <w:sz w:val="16"/>
      <w:szCs w:val="16"/>
    </w:rPr>
  </w:style>
  <w:style w:type="paragraph" w:styleId="CommentText">
    <w:name w:val="annotation text"/>
    <w:basedOn w:val="Normal"/>
    <w:link w:val="CommentTextChar"/>
    <w:uiPriority w:val="99"/>
    <w:semiHidden/>
    <w:unhideWhenUsed/>
    <w:rsid w:val="002B6AFB"/>
    <w:rPr>
      <w:sz w:val="20"/>
      <w:szCs w:val="20"/>
    </w:rPr>
  </w:style>
  <w:style w:type="character" w:customStyle="1" w:styleId="CommentTextChar">
    <w:name w:val="Comment Text Char"/>
    <w:basedOn w:val="DefaultParagraphFont"/>
    <w:link w:val="CommentText"/>
    <w:uiPriority w:val="99"/>
    <w:semiHidden/>
    <w:rsid w:val="002B6AFB"/>
    <w:rPr>
      <w:lang w:eastAsia="en-US"/>
    </w:rPr>
  </w:style>
  <w:style w:type="paragraph" w:styleId="CommentSubject">
    <w:name w:val="annotation subject"/>
    <w:basedOn w:val="CommentText"/>
    <w:next w:val="CommentText"/>
    <w:link w:val="CommentSubjectChar"/>
    <w:uiPriority w:val="99"/>
    <w:semiHidden/>
    <w:unhideWhenUsed/>
    <w:rsid w:val="002B6AFB"/>
    <w:rPr>
      <w:b/>
      <w:bCs/>
    </w:rPr>
  </w:style>
  <w:style w:type="character" w:customStyle="1" w:styleId="CommentSubjectChar">
    <w:name w:val="Comment Subject Char"/>
    <w:basedOn w:val="CommentTextChar"/>
    <w:link w:val="CommentSubject"/>
    <w:uiPriority w:val="99"/>
    <w:semiHidden/>
    <w:rsid w:val="002B6AF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2034">
      <w:bodyDiv w:val="1"/>
      <w:marLeft w:val="0"/>
      <w:marRight w:val="0"/>
      <w:marTop w:val="0"/>
      <w:marBottom w:val="0"/>
      <w:divBdr>
        <w:top w:val="none" w:sz="0" w:space="0" w:color="auto"/>
        <w:left w:val="none" w:sz="0" w:space="0" w:color="auto"/>
        <w:bottom w:val="none" w:sz="0" w:space="0" w:color="auto"/>
        <w:right w:val="none" w:sz="0" w:space="0" w:color="auto"/>
      </w:divBdr>
    </w:div>
    <w:div w:id="498816130">
      <w:bodyDiv w:val="1"/>
      <w:marLeft w:val="0"/>
      <w:marRight w:val="0"/>
      <w:marTop w:val="0"/>
      <w:marBottom w:val="0"/>
      <w:divBdr>
        <w:top w:val="none" w:sz="0" w:space="0" w:color="auto"/>
        <w:left w:val="none" w:sz="0" w:space="0" w:color="auto"/>
        <w:bottom w:val="none" w:sz="0" w:space="0" w:color="auto"/>
        <w:right w:val="none" w:sz="0" w:space="0" w:color="auto"/>
      </w:divBdr>
    </w:div>
    <w:div w:id="946700246">
      <w:bodyDiv w:val="1"/>
      <w:marLeft w:val="0"/>
      <w:marRight w:val="0"/>
      <w:marTop w:val="0"/>
      <w:marBottom w:val="0"/>
      <w:divBdr>
        <w:top w:val="none" w:sz="0" w:space="0" w:color="auto"/>
        <w:left w:val="none" w:sz="0" w:space="0" w:color="auto"/>
        <w:bottom w:val="none" w:sz="0" w:space="0" w:color="auto"/>
        <w:right w:val="none" w:sz="0" w:space="0" w:color="auto"/>
      </w:divBdr>
    </w:div>
    <w:div w:id="1009403703">
      <w:marLeft w:val="0"/>
      <w:marRight w:val="0"/>
      <w:marTop w:val="0"/>
      <w:marBottom w:val="0"/>
      <w:divBdr>
        <w:top w:val="none" w:sz="0" w:space="0" w:color="auto"/>
        <w:left w:val="none" w:sz="0" w:space="0" w:color="auto"/>
        <w:bottom w:val="none" w:sz="0" w:space="0" w:color="auto"/>
        <w:right w:val="none" w:sz="0" w:space="0" w:color="auto"/>
      </w:divBdr>
    </w:div>
    <w:div w:id="1009403704">
      <w:marLeft w:val="0"/>
      <w:marRight w:val="0"/>
      <w:marTop w:val="0"/>
      <w:marBottom w:val="0"/>
      <w:divBdr>
        <w:top w:val="none" w:sz="0" w:space="0" w:color="auto"/>
        <w:left w:val="none" w:sz="0" w:space="0" w:color="auto"/>
        <w:bottom w:val="none" w:sz="0" w:space="0" w:color="auto"/>
        <w:right w:val="none" w:sz="0" w:space="0" w:color="auto"/>
      </w:divBdr>
    </w:div>
    <w:div w:id="1009403705">
      <w:marLeft w:val="0"/>
      <w:marRight w:val="0"/>
      <w:marTop w:val="0"/>
      <w:marBottom w:val="0"/>
      <w:divBdr>
        <w:top w:val="none" w:sz="0" w:space="0" w:color="auto"/>
        <w:left w:val="none" w:sz="0" w:space="0" w:color="auto"/>
        <w:bottom w:val="none" w:sz="0" w:space="0" w:color="auto"/>
        <w:right w:val="none" w:sz="0" w:space="0" w:color="auto"/>
      </w:divBdr>
    </w:div>
    <w:div w:id="1178889291">
      <w:bodyDiv w:val="1"/>
      <w:marLeft w:val="0"/>
      <w:marRight w:val="0"/>
      <w:marTop w:val="0"/>
      <w:marBottom w:val="0"/>
      <w:divBdr>
        <w:top w:val="none" w:sz="0" w:space="0" w:color="auto"/>
        <w:left w:val="none" w:sz="0" w:space="0" w:color="auto"/>
        <w:bottom w:val="none" w:sz="0" w:space="0" w:color="auto"/>
        <w:right w:val="none" w:sz="0" w:space="0" w:color="auto"/>
      </w:divBdr>
      <w:divsChild>
        <w:div w:id="1770732153">
          <w:marLeft w:val="0"/>
          <w:marRight w:val="0"/>
          <w:marTop w:val="0"/>
          <w:marBottom w:val="0"/>
          <w:divBdr>
            <w:top w:val="none" w:sz="0" w:space="0" w:color="auto"/>
            <w:left w:val="none" w:sz="0" w:space="0" w:color="auto"/>
            <w:bottom w:val="none" w:sz="0" w:space="0" w:color="auto"/>
            <w:right w:val="none" w:sz="0" w:space="0" w:color="auto"/>
          </w:divBdr>
          <w:divsChild>
            <w:div w:id="358363502">
              <w:marLeft w:val="0"/>
              <w:marRight w:val="0"/>
              <w:marTop w:val="0"/>
              <w:marBottom w:val="0"/>
              <w:divBdr>
                <w:top w:val="none" w:sz="0" w:space="0" w:color="auto"/>
                <w:left w:val="none" w:sz="0" w:space="0" w:color="auto"/>
                <w:bottom w:val="none" w:sz="0" w:space="0" w:color="auto"/>
                <w:right w:val="none" w:sz="0" w:space="0" w:color="auto"/>
              </w:divBdr>
              <w:divsChild>
                <w:div w:id="1324162691">
                  <w:marLeft w:val="0"/>
                  <w:marRight w:val="0"/>
                  <w:marTop w:val="0"/>
                  <w:marBottom w:val="0"/>
                  <w:divBdr>
                    <w:top w:val="none" w:sz="0" w:space="0" w:color="auto"/>
                    <w:left w:val="none" w:sz="0" w:space="0" w:color="auto"/>
                    <w:bottom w:val="none" w:sz="0" w:space="0" w:color="auto"/>
                    <w:right w:val="none" w:sz="0" w:space="0" w:color="auto"/>
                  </w:divBdr>
                  <w:divsChild>
                    <w:div w:id="220407923">
                      <w:marLeft w:val="0"/>
                      <w:marRight w:val="0"/>
                      <w:marTop w:val="0"/>
                      <w:marBottom w:val="0"/>
                      <w:divBdr>
                        <w:top w:val="none" w:sz="0" w:space="0" w:color="auto"/>
                        <w:left w:val="none" w:sz="0" w:space="0" w:color="auto"/>
                        <w:bottom w:val="none" w:sz="0" w:space="0" w:color="auto"/>
                        <w:right w:val="none" w:sz="0" w:space="0" w:color="auto"/>
                      </w:divBdr>
                      <w:divsChild>
                        <w:div w:id="48261481">
                          <w:marLeft w:val="0"/>
                          <w:marRight w:val="0"/>
                          <w:marTop w:val="0"/>
                          <w:marBottom w:val="0"/>
                          <w:divBdr>
                            <w:top w:val="none" w:sz="0" w:space="0" w:color="auto"/>
                            <w:left w:val="none" w:sz="0" w:space="0" w:color="auto"/>
                            <w:bottom w:val="none" w:sz="0" w:space="0" w:color="auto"/>
                            <w:right w:val="none" w:sz="0" w:space="0" w:color="auto"/>
                          </w:divBdr>
                          <w:divsChild>
                            <w:div w:id="2070758908">
                              <w:marLeft w:val="0"/>
                              <w:marRight w:val="0"/>
                              <w:marTop w:val="0"/>
                              <w:marBottom w:val="0"/>
                              <w:divBdr>
                                <w:top w:val="none" w:sz="0" w:space="0" w:color="auto"/>
                                <w:left w:val="single" w:sz="6" w:space="0" w:color="E5E3E3"/>
                                <w:bottom w:val="none" w:sz="0" w:space="0" w:color="auto"/>
                                <w:right w:val="none" w:sz="0" w:space="0" w:color="auto"/>
                              </w:divBdr>
                              <w:divsChild>
                                <w:div w:id="369915422">
                                  <w:marLeft w:val="0"/>
                                  <w:marRight w:val="0"/>
                                  <w:marTop w:val="0"/>
                                  <w:marBottom w:val="0"/>
                                  <w:divBdr>
                                    <w:top w:val="none" w:sz="0" w:space="0" w:color="auto"/>
                                    <w:left w:val="none" w:sz="0" w:space="0" w:color="auto"/>
                                    <w:bottom w:val="none" w:sz="0" w:space="0" w:color="auto"/>
                                    <w:right w:val="none" w:sz="0" w:space="0" w:color="auto"/>
                                  </w:divBdr>
                                  <w:divsChild>
                                    <w:div w:id="1851673669">
                                      <w:marLeft w:val="0"/>
                                      <w:marRight w:val="0"/>
                                      <w:marTop w:val="0"/>
                                      <w:marBottom w:val="0"/>
                                      <w:divBdr>
                                        <w:top w:val="none" w:sz="0" w:space="0" w:color="auto"/>
                                        <w:left w:val="none" w:sz="0" w:space="0" w:color="auto"/>
                                        <w:bottom w:val="none" w:sz="0" w:space="0" w:color="auto"/>
                                        <w:right w:val="none" w:sz="0" w:space="0" w:color="auto"/>
                                      </w:divBdr>
                                      <w:divsChild>
                                        <w:div w:id="513225524">
                                          <w:marLeft w:val="0"/>
                                          <w:marRight w:val="0"/>
                                          <w:marTop w:val="0"/>
                                          <w:marBottom w:val="0"/>
                                          <w:divBdr>
                                            <w:top w:val="none" w:sz="0" w:space="0" w:color="auto"/>
                                            <w:left w:val="none" w:sz="0" w:space="0" w:color="auto"/>
                                            <w:bottom w:val="none" w:sz="0" w:space="0" w:color="auto"/>
                                            <w:right w:val="none" w:sz="0" w:space="0" w:color="auto"/>
                                          </w:divBdr>
                                          <w:divsChild>
                                            <w:div w:id="627779764">
                                              <w:marLeft w:val="0"/>
                                              <w:marRight w:val="0"/>
                                              <w:marTop w:val="0"/>
                                              <w:marBottom w:val="0"/>
                                              <w:divBdr>
                                                <w:top w:val="none" w:sz="0" w:space="0" w:color="auto"/>
                                                <w:left w:val="none" w:sz="0" w:space="0" w:color="auto"/>
                                                <w:bottom w:val="none" w:sz="0" w:space="0" w:color="auto"/>
                                                <w:right w:val="none" w:sz="0" w:space="0" w:color="auto"/>
                                              </w:divBdr>
                                              <w:divsChild>
                                                <w:div w:id="243612530">
                                                  <w:marLeft w:val="0"/>
                                                  <w:marRight w:val="0"/>
                                                  <w:marTop w:val="0"/>
                                                  <w:marBottom w:val="0"/>
                                                  <w:divBdr>
                                                    <w:top w:val="none" w:sz="0" w:space="0" w:color="auto"/>
                                                    <w:left w:val="none" w:sz="0" w:space="0" w:color="auto"/>
                                                    <w:bottom w:val="none" w:sz="0" w:space="0" w:color="auto"/>
                                                    <w:right w:val="none" w:sz="0" w:space="0" w:color="auto"/>
                                                  </w:divBdr>
                                                  <w:divsChild>
                                                    <w:div w:id="323433209">
                                                      <w:marLeft w:val="0"/>
                                                      <w:marRight w:val="0"/>
                                                      <w:marTop w:val="0"/>
                                                      <w:marBottom w:val="0"/>
                                                      <w:divBdr>
                                                        <w:top w:val="none" w:sz="0" w:space="0" w:color="auto"/>
                                                        <w:left w:val="none" w:sz="0" w:space="0" w:color="auto"/>
                                                        <w:bottom w:val="none" w:sz="0" w:space="0" w:color="auto"/>
                                                        <w:right w:val="none" w:sz="0" w:space="0" w:color="auto"/>
                                                      </w:divBdr>
                                                      <w:divsChild>
                                                        <w:div w:id="2096587403">
                                                          <w:marLeft w:val="480"/>
                                                          <w:marRight w:val="0"/>
                                                          <w:marTop w:val="0"/>
                                                          <w:marBottom w:val="0"/>
                                                          <w:divBdr>
                                                            <w:top w:val="none" w:sz="0" w:space="0" w:color="auto"/>
                                                            <w:left w:val="none" w:sz="0" w:space="0" w:color="auto"/>
                                                            <w:bottom w:val="none" w:sz="0" w:space="0" w:color="auto"/>
                                                            <w:right w:val="none" w:sz="0" w:space="0" w:color="auto"/>
                                                          </w:divBdr>
                                                          <w:divsChild>
                                                            <w:div w:id="90510384">
                                                              <w:marLeft w:val="0"/>
                                                              <w:marRight w:val="0"/>
                                                              <w:marTop w:val="0"/>
                                                              <w:marBottom w:val="0"/>
                                                              <w:divBdr>
                                                                <w:top w:val="none" w:sz="0" w:space="0" w:color="auto"/>
                                                                <w:left w:val="none" w:sz="0" w:space="0" w:color="auto"/>
                                                                <w:bottom w:val="none" w:sz="0" w:space="0" w:color="auto"/>
                                                                <w:right w:val="none" w:sz="0" w:space="0" w:color="auto"/>
                                                              </w:divBdr>
                                                              <w:divsChild>
                                                                <w:div w:id="919363611">
                                                                  <w:marLeft w:val="0"/>
                                                                  <w:marRight w:val="0"/>
                                                                  <w:marTop w:val="0"/>
                                                                  <w:marBottom w:val="0"/>
                                                                  <w:divBdr>
                                                                    <w:top w:val="none" w:sz="0" w:space="0" w:color="auto"/>
                                                                    <w:left w:val="none" w:sz="0" w:space="0" w:color="auto"/>
                                                                    <w:bottom w:val="none" w:sz="0" w:space="0" w:color="auto"/>
                                                                    <w:right w:val="none" w:sz="0" w:space="0" w:color="auto"/>
                                                                  </w:divBdr>
                                                                  <w:divsChild>
                                                                    <w:div w:id="1784954419">
                                                                      <w:marLeft w:val="0"/>
                                                                      <w:marRight w:val="0"/>
                                                                      <w:marTop w:val="0"/>
                                                                      <w:marBottom w:val="0"/>
                                                                      <w:divBdr>
                                                                        <w:top w:val="none" w:sz="0" w:space="0" w:color="auto"/>
                                                                        <w:left w:val="none" w:sz="0" w:space="0" w:color="auto"/>
                                                                        <w:bottom w:val="none" w:sz="0" w:space="0" w:color="auto"/>
                                                                        <w:right w:val="none" w:sz="0" w:space="0" w:color="auto"/>
                                                                      </w:divBdr>
                                                                      <w:divsChild>
                                                                        <w:div w:id="967273826">
                                                                          <w:marLeft w:val="0"/>
                                                                          <w:marRight w:val="0"/>
                                                                          <w:marTop w:val="0"/>
                                                                          <w:marBottom w:val="0"/>
                                                                          <w:divBdr>
                                                                            <w:top w:val="none" w:sz="0" w:space="0" w:color="auto"/>
                                                                            <w:left w:val="none" w:sz="0" w:space="0" w:color="auto"/>
                                                                            <w:bottom w:val="none" w:sz="0" w:space="0" w:color="auto"/>
                                                                            <w:right w:val="none" w:sz="0" w:space="0" w:color="auto"/>
                                                                          </w:divBdr>
                                                                          <w:divsChild>
                                                                            <w:div w:id="619994050">
                                                                              <w:marLeft w:val="0"/>
                                                                              <w:marRight w:val="0"/>
                                                                              <w:marTop w:val="0"/>
                                                                              <w:marBottom w:val="0"/>
                                                                              <w:divBdr>
                                                                                <w:top w:val="none" w:sz="0" w:space="0" w:color="auto"/>
                                                                                <w:left w:val="none" w:sz="0" w:space="0" w:color="auto"/>
                                                                                <w:bottom w:val="none" w:sz="0" w:space="0" w:color="auto"/>
                                                                                <w:right w:val="none" w:sz="0" w:space="0" w:color="auto"/>
                                                                              </w:divBdr>
                                                                              <w:divsChild>
                                                                                <w:div w:id="504830502">
                                                                                  <w:marLeft w:val="0"/>
                                                                                  <w:marRight w:val="0"/>
                                                                                  <w:marTop w:val="0"/>
                                                                                  <w:marBottom w:val="0"/>
                                                                                  <w:divBdr>
                                                                                    <w:top w:val="none" w:sz="0" w:space="0" w:color="auto"/>
                                                                                    <w:left w:val="none" w:sz="0" w:space="0" w:color="auto"/>
                                                                                    <w:bottom w:val="single" w:sz="6" w:space="23" w:color="auto"/>
                                                                                    <w:right w:val="none" w:sz="0" w:space="0" w:color="auto"/>
                                                                                  </w:divBdr>
                                                                                  <w:divsChild>
                                                                                    <w:div w:id="378212317">
                                                                                      <w:marLeft w:val="0"/>
                                                                                      <w:marRight w:val="0"/>
                                                                                      <w:marTop w:val="0"/>
                                                                                      <w:marBottom w:val="0"/>
                                                                                      <w:divBdr>
                                                                                        <w:top w:val="none" w:sz="0" w:space="0" w:color="auto"/>
                                                                                        <w:left w:val="none" w:sz="0" w:space="0" w:color="auto"/>
                                                                                        <w:bottom w:val="none" w:sz="0" w:space="0" w:color="auto"/>
                                                                                        <w:right w:val="none" w:sz="0" w:space="0" w:color="auto"/>
                                                                                      </w:divBdr>
                                                                                      <w:divsChild>
                                                                                        <w:div w:id="368073118">
                                                                                          <w:marLeft w:val="0"/>
                                                                                          <w:marRight w:val="0"/>
                                                                                          <w:marTop w:val="0"/>
                                                                                          <w:marBottom w:val="0"/>
                                                                                          <w:divBdr>
                                                                                            <w:top w:val="none" w:sz="0" w:space="0" w:color="auto"/>
                                                                                            <w:left w:val="none" w:sz="0" w:space="0" w:color="auto"/>
                                                                                            <w:bottom w:val="none" w:sz="0" w:space="0" w:color="auto"/>
                                                                                            <w:right w:val="none" w:sz="0" w:space="0" w:color="auto"/>
                                                                                          </w:divBdr>
                                                                                          <w:divsChild>
                                                                                            <w:div w:id="1319770091">
                                                                                              <w:marLeft w:val="0"/>
                                                                                              <w:marRight w:val="0"/>
                                                                                              <w:marTop w:val="0"/>
                                                                                              <w:marBottom w:val="0"/>
                                                                                              <w:divBdr>
                                                                                                <w:top w:val="none" w:sz="0" w:space="0" w:color="auto"/>
                                                                                                <w:left w:val="none" w:sz="0" w:space="0" w:color="auto"/>
                                                                                                <w:bottom w:val="none" w:sz="0" w:space="0" w:color="auto"/>
                                                                                                <w:right w:val="none" w:sz="0" w:space="0" w:color="auto"/>
                                                                                              </w:divBdr>
                                                                                              <w:divsChild>
                                                                                                <w:div w:id="70274612">
                                                                                                  <w:marLeft w:val="0"/>
                                                                                                  <w:marRight w:val="0"/>
                                                                                                  <w:marTop w:val="0"/>
                                                                                                  <w:marBottom w:val="0"/>
                                                                                                  <w:divBdr>
                                                                                                    <w:top w:val="none" w:sz="0" w:space="0" w:color="auto"/>
                                                                                                    <w:left w:val="none" w:sz="0" w:space="0" w:color="auto"/>
                                                                                                    <w:bottom w:val="none" w:sz="0" w:space="0" w:color="auto"/>
                                                                                                    <w:right w:val="none" w:sz="0" w:space="0" w:color="auto"/>
                                                                                                  </w:divBdr>
                                                                                                  <w:divsChild>
                                                                                                    <w:div w:id="1686248520">
                                                                                                      <w:marLeft w:val="0"/>
                                                                                                      <w:marRight w:val="0"/>
                                                                                                      <w:marTop w:val="0"/>
                                                                                                      <w:marBottom w:val="0"/>
                                                                                                      <w:divBdr>
                                                                                                        <w:top w:val="none" w:sz="0" w:space="0" w:color="auto"/>
                                                                                                        <w:left w:val="none" w:sz="0" w:space="0" w:color="auto"/>
                                                                                                        <w:bottom w:val="none" w:sz="0" w:space="0" w:color="auto"/>
                                                                                                        <w:right w:val="none" w:sz="0" w:space="0" w:color="auto"/>
                                                                                                      </w:divBdr>
                                                                                                      <w:divsChild>
                                                                                                        <w:div w:id="2023119908">
                                                                                                          <w:marLeft w:val="720"/>
                                                                                                          <w:marRight w:val="0"/>
                                                                                                          <w:marTop w:val="0"/>
                                                                                                          <w:marBottom w:val="0"/>
                                                                                                          <w:divBdr>
                                                                                                            <w:top w:val="none" w:sz="0" w:space="0" w:color="auto"/>
                                                                                                            <w:left w:val="none" w:sz="0" w:space="0" w:color="auto"/>
                                                                                                            <w:bottom w:val="none" w:sz="0" w:space="0" w:color="auto"/>
                                                                                                            <w:right w:val="none" w:sz="0" w:space="0" w:color="auto"/>
                                                                                                          </w:divBdr>
                                                                                                        </w:div>
                                                                                                        <w:div w:id="1793867431">
                                                                                                          <w:marLeft w:val="720"/>
                                                                                                          <w:marRight w:val="0"/>
                                                                                                          <w:marTop w:val="0"/>
                                                                                                          <w:marBottom w:val="0"/>
                                                                                                          <w:divBdr>
                                                                                                            <w:top w:val="none" w:sz="0" w:space="0" w:color="auto"/>
                                                                                                            <w:left w:val="none" w:sz="0" w:space="0" w:color="auto"/>
                                                                                                            <w:bottom w:val="none" w:sz="0" w:space="0" w:color="auto"/>
                                                                                                            <w:right w:val="none" w:sz="0" w:space="0" w:color="auto"/>
                                                                                                          </w:divBdr>
                                                                                                        </w:div>
                                                                                                        <w:div w:id="596868897">
                                                                                                          <w:marLeft w:val="720"/>
                                                                                                          <w:marRight w:val="0"/>
                                                                                                          <w:marTop w:val="0"/>
                                                                                                          <w:marBottom w:val="0"/>
                                                                                                          <w:divBdr>
                                                                                                            <w:top w:val="none" w:sz="0" w:space="0" w:color="auto"/>
                                                                                                            <w:left w:val="none" w:sz="0" w:space="0" w:color="auto"/>
                                                                                                            <w:bottom w:val="none" w:sz="0" w:space="0" w:color="auto"/>
                                                                                                            <w:right w:val="none" w:sz="0" w:space="0" w:color="auto"/>
                                                                                                          </w:divBdr>
                                                                                                        </w:div>
                                                                                                        <w:div w:id="1255630668">
                                                                                                          <w:marLeft w:val="720"/>
                                                                                                          <w:marRight w:val="0"/>
                                                                                                          <w:marTop w:val="0"/>
                                                                                                          <w:marBottom w:val="0"/>
                                                                                                          <w:divBdr>
                                                                                                            <w:top w:val="none" w:sz="0" w:space="0" w:color="auto"/>
                                                                                                            <w:left w:val="none" w:sz="0" w:space="0" w:color="auto"/>
                                                                                                            <w:bottom w:val="none" w:sz="0" w:space="0" w:color="auto"/>
                                                                                                            <w:right w:val="none" w:sz="0" w:space="0" w:color="auto"/>
                                                                                                          </w:divBdr>
                                                                                                        </w:div>
                                                                                                        <w:div w:id="2128771564">
                                                                                                          <w:marLeft w:val="720"/>
                                                                                                          <w:marRight w:val="0"/>
                                                                                                          <w:marTop w:val="0"/>
                                                                                                          <w:marBottom w:val="0"/>
                                                                                                          <w:divBdr>
                                                                                                            <w:top w:val="none" w:sz="0" w:space="0" w:color="auto"/>
                                                                                                            <w:left w:val="none" w:sz="0" w:space="0" w:color="auto"/>
                                                                                                            <w:bottom w:val="none" w:sz="0" w:space="0" w:color="auto"/>
                                                                                                            <w:right w:val="none" w:sz="0" w:space="0" w:color="auto"/>
                                                                                                          </w:divBdr>
                                                                                                        </w:div>
                                                                                                        <w:div w:id="184905779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29853">
      <w:bodyDiv w:val="1"/>
      <w:marLeft w:val="0"/>
      <w:marRight w:val="0"/>
      <w:marTop w:val="0"/>
      <w:marBottom w:val="0"/>
      <w:divBdr>
        <w:top w:val="none" w:sz="0" w:space="0" w:color="auto"/>
        <w:left w:val="none" w:sz="0" w:space="0" w:color="auto"/>
        <w:bottom w:val="none" w:sz="0" w:space="0" w:color="auto"/>
        <w:right w:val="none" w:sz="0" w:space="0" w:color="auto"/>
      </w:divBdr>
      <w:divsChild>
        <w:div w:id="1642884447">
          <w:marLeft w:val="0"/>
          <w:marRight w:val="0"/>
          <w:marTop w:val="0"/>
          <w:marBottom w:val="0"/>
          <w:divBdr>
            <w:top w:val="none" w:sz="0" w:space="0" w:color="auto"/>
            <w:left w:val="none" w:sz="0" w:space="0" w:color="auto"/>
            <w:bottom w:val="none" w:sz="0" w:space="0" w:color="auto"/>
            <w:right w:val="none" w:sz="0" w:space="0" w:color="auto"/>
          </w:divBdr>
          <w:divsChild>
            <w:div w:id="2089493966">
              <w:marLeft w:val="0"/>
              <w:marRight w:val="0"/>
              <w:marTop w:val="0"/>
              <w:marBottom w:val="0"/>
              <w:divBdr>
                <w:top w:val="none" w:sz="0" w:space="0" w:color="auto"/>
                <w:left w:val="none" w:sz="0" w:space="0" w:color="auto"/>
                <w:bottom w:val="none" w:sz="0" w:space="0" w:color="auto"/>
                <w:right w:val="none" w:sz="0" w:space="0" w:color="auto"/>
              </w:divBdr>
              <w:divsChild>
                <w:div w:id="209924743">
                  <w:marLeft w:val="0"/>
                  <w:marRight w:val="0"/>
                  <w:marTop w:val="0"/>
                  <w:marBottom w:val="0"/>
                  <w:divBdr>
                    <w:top w:val="none" w:sz="0" w:space="0" w:color="auto"/>
                    <w:left w:val="none" w:sz="0" w:space="0" w:color="auto"/>
                    <w:bottom w:val="none" w:sz="0" w:space="0" w:color="auto"/>
                    <w:right w:val="none" w:sz="0" w:space="0" w:color="auto"/>
                  </w:divBdr>
                  <w:divsChild>
                    <w:div w:id="1093671264">
                      <w:marLeft w:val="0"/>
                      <w:marRight w:val="0"/>
                      <w:marTop w:val="0"/>
                      <w:marBottom w:val="0"/>
                      <w:divBdr>
                        <w:top w:val="none" w:sz="0" w:space="0" w:color="auto"/>
                        <w:left w:val="none" w:sz="0" w:space="0" w:color="auto"/>
                        <w:bottom w:val="none" w:sz="0" w:space="0" w:color="auto"/>
                        <w:right w:val="none" w:sz="0" w:space="0" w:color="auto"/>
                      </w:divBdr>
                      <w:divsChild>
                        <w:div w:id="1518081824">
                          <w:marLeft w:val="0"/>
                          <w:marRight w:val="0"/>
                          <w:marTop w:val="0"/>
                          <w:marBottom w:val="0"/>
                          <w:divBdr>
                            <w:top w:val="none" w:sz="0" w:space="0" w:color="auto"/>
                            <w:left w:val="none" w:sz="0" w:space="0" w:color="auto"/>
                            <w:bottom w:val="none" w:sz="0" w:space="0" w:color="auto"/>
                            <w:right w:val="none" w:sz="0" w:space="0" w:color="auto"/>
                          </w:divBdr>
                          <w:divsChild>
                            <w:div w:id="1152256270">
                              <w:marLeft w:val="0"/>
                              <w:marRight w:val="0"/>
                              <w:marTop w:val="0"/>
                              <w:marBottom w:val="0"/>
                              <w:divBdr>
                                <w:top w:val="none" w:sz="0" w:space="0" w:color="auto"/>
                                <w:left w:val="single" w:sz="6" w:space="0" w:color="E5E3E3"/>
                                <w:bottom w:val="none" w:sz="0" w:space="0" w:color="auto"/>
                                <w:right w:val="none" w:sz="0" w:space="0" w:color="auto"/>
                              </w:divBdr>
                              <w:divsChild>
                                <w:div w:id="868953053">
                                  <w:marLeft w:val="0"/>
                                  <w:marRight w:val="0"/>
                                  <w:marTop w:val="0"/>
                                  <w:marBottom w:val="0"/>
                                  <w:divBdr>
                                    <w:top w:val="none" w:sz="0" w:space="0" w:color="auto"/>
                                    <w:left w:val="none" w:sz="0" w:space="0" w:color="auto"/>
                                    <w:bottom w:val="none" w:sz="0" w:space="0" w:color="auto"/>
                                    <w:right w:val="none" w:sz="0" w:space="0" w:color="auto"/>
                                  </w:divBdr>
                                  <w:divsChild>
                                    <w:div w:id="258026330">
                                      <w:marLeft w:val="0"/>
                                      <w:marRight w:val="0"/>
                                      <w:marTop w:val="0"/>
                                      <w:marBottom w:val="0"/>
                                      <w:divBdr>
                                        <w:top w:val="none" w:sz="0" w:space="0" w:color="auto"/>
                                        <w:left w:val="none" w:sz="0" w:space="0" w:color="auto"/>
                                        <w:bottom w:val="none" w:sz="0" w:space="0" w:color="auto"/>
                                        <w:right w:val="none" w:sz="0" w:space="0" w:color="auto"/>
                                      </w:divBdr>
                                      <w:divsChild>
                                        <w:div w:id="1629238399">
                                          <w:marLeft w:val="0"/>
                                          <w:marRight w:val="0"/>
                                          <w:marTop w:val="0"/>
                                          <w:marBottom w:val="0"/>
                                          <w:divBdr>
                                            <w:top w:val="none" w:sz="0" w:space="0" w:color="auto"/>
                                            <w:left w:val="none" w:sz="0" w:space="0" w:color="auto"/>
                                            <w:bottom w:val="none" w:sz="0" w:space="0" w:color="auto"/>
                                            <w:right w:val="none" w:sz="0" w:space="0" w:color="auto"/>
                                          </w:divBdr>
                                          <w:divsChild>
                                            <w:div w:id="1168516498">
                                              <w:marLeft w:val="0"/>
                                              <w:marRight w:val="0"/>
                                              <w:marTop w:val="0"/>
                                              <w:marBottom w:val="0"/>
                                              <w:divBdr>
                                                <w:top w:val="none" w:sz="0" w:space="0" w:color="auto"/>
                                                <w:left w:val="none" w:sz="0" w:space="0" w:color="auto"/>
                                                <w:bottom w:val="none" w:sz="0" w:space="0" w:color="auto"/>
                                                <w:right w:val="none" w:sz="0" w:space="0" w:color="auto"/>
                                              </w:divBdr>
                                              <w:divsChild>
                                                <w:div w:id="620842184">
                                                  <w:marLeft w:val="0"/>
                                                  <w:marRight w:val="0"/>
                                                  <w:marTop w:val="0"/>
                                                  <w:marBottom w:val="0"/>
                                                  <w:divBdr>
                                                    <w:top w:val="none" w:sz="0" w:space="0" w:color="auto"/>
                                                    <w:left w:val="none" w:sz="0" w:space="0" w:color="auto"/>
                                                    <w:bottom w:val="none" w:sz="0" w:space="0" w:color="auto"/>
                                                    <w:right w:val="none" w:sz="0" w:space="0" w:color="auto"/>
                                                  </w:divBdr>
                                                  <w:divsChild>
                                                    <w:div w:id="1241449780">
                                                      <w:marLeft w:val="0"/>
                                                      <w:marRight w:val="0"/>
                                                      <w:marTop w:val="0"/>
                                                      <w:marBottom w:val="0"/>
                                                      <w:divBdr>
                                                        <w:top w:val="none" w:sz="0" w:space="0" w:color="auto"/>
                                                        <w:left w:val="none" w:sz="0" w:space="0" w:color="auto"/>
                                                        <w:bottom w:val="none" w:sz="0" w:space="0" w:color="auto"/>
                                                        <w:right w:val="none" w:sz="0" w:space="0" w:color="auto"/>
                                                      </w:divBdr>
                                                      <w:divsChild>
                                                        <w:div w:id="1630666921">
                                                          <w:marLeft w:val="480"/>
                                                          <w:marRight w:val="0"/>
                                                          <w:marTop w:val="0"/>
                                                          <w:marBottom w:val="0"/>
                                                          <w:divBdr>
                                                            <w:top w:val="none" w:sz="0" w:space="0" w:color="auto"/>
                                                            <w:left w:val="none" w:sz="0" w:space="0" w:color="auto"/>
                                                            <w:bottom w:val="none" w:sz="0" w:space="0" w:color="auto"/>
                                                            <w:right w:val="none" w:sz="0" w:space="0" w:color="auto"/>
                                                          </w:divBdr>
                                                          <w:divsChild>
                                                            <w:div w:id="1809472344">
                                                              <w:marLeft w:val="0"/>
                                                              <w:marRight w:val="0"/>
                                                              <w:marTop w:val="0"/>
                                                              <w:marBottom w:val="0"/>
                                                              <w:divBdr>
                                                                <w:top w:val="none" w:sz="0" w:space="0" w:color="auto"/>
                                                                <w:left w:val="none" w:sz="0" w:space="0" w:color="auto"/>
                                                                <w:bottom w:val="none" w:sz="0" w:space="0" w:color="auto"/>
                                                                <w:right w:val="none" w:sz="0" w:space="0" w:color="auto"/>
                                                              </w:divBdr>
                                                              <w:divsChild>
                                                                <w:div w:id="2134783610">
                                                                  <w:marLeft w:val="0"/>
                                                                  <w:marRight w:val="0"/>
                                                                  <w:marTop w:val="0"/>
                                                                  <w:marBottom w:val="0"/>
                                                                  <w:divBdr>
                                                                    <w:top w:val="none" w:sz="0" w:space="0" w:color="auto"/>
                                                                    <w:left w:val="none" w:sz="0" w:space="0" w:color="auto"/>
                                                                    <w:bottom w:val="none" w:sz="0" w:space="0" w:color="auto"/>
                                                                    <w:right w:val="none" w:sz="0" w:space="0" w:color="auto"/>
                                                                  </w:divBdr>
                                                                  <w:divsChild>
                                                                    <w:div w:id="1473281253">
                                                                      <w:marLeft w:val="0"/>
                                                                      <w:marRight w:val="0"/>
                                                                      <w:marTop w:val="0"/>
                                                                      <w:marBottom w:val="0"/>
                                                                      <w:divBdr>
                                                                        <w:top w:val="none" w:sz="0" w:space="0" w:color="auto"/>
                                                                        <w:left w:val="none" w:sz="0" w:space="0" w:color="auto"/>
                                                                        <w:bottom w:val="none" w:sz="0" w:space="0" w:color="auto"/>
                                                                        <w:right w:val="none" w:sz="0" w:space="0" w:color="auto"/>
                                                                      </w:divBdr>
                                                                      <w:divsChild>
                                                                        <w:div w:id="98451956">
                                                                          <w:marLeft w:val="0"/>
                                                                          <w:marRight w:val="0"/>
                                                                          <w:marTop w:val="0"/>
                                                                          <w:marBottom w:val="0"/>
                                                                          <w:divBdr>
                                                                            <w:top w:val="none" w:sz="0" w:space="0" w:color="auto"/>
                                                                            <w:left w:val="none" w:sz="0" w:space="0" w:color="auto"/>
                                                                            <w:bottom w:val="none" w:sz="0" w:space="0" w:color="auto"/>
                                                                            <w:right w:val="none" w:sz="0" w:space="0" w:color="auto"/>
                                                                          </w:divBdr>
                                                                          <w:divsChild>
                                                                            <w:div w:id="624624694">
                                                                              <w:marLeft w:val="0"/>
                                                                              <w:marRight w:val="0"/>
                                                                              <w:marTop w:val="0"/>
                                                                              <w:marBottom w:val="0"/>
                                                                              <w:divBdr>
                                                                                <w:top w:val="none" w:sz="0" w:space="0" w:color="auto"/>
                                                                                <w:left w:val="none" w:sz="0" w:space="0" w:color="auto"/>
                                                                                <w:bottom w:val="none" w:sz="0" w:space="0" w:color="auto"/>
                                                                                <w:right w:val="none" w:sz="0" w:space="0" w:color="auto"/>
                                                                              </w:divBdr>
                                                                              <w:divsChild>
                                                                                <w:div w:id="1487555540">
                                                                                  <w:marLeft w:val="0"/>
                                                                                  <w:marRight w:val="0"/>
                                                                                  <w:marTop w:val="0"/>
                                                                                  <w:marBottom w:val="0"/>
                                                                                  <w:divBdr>
                                                                                    <w:top w:val="none" w:sz="0" w:space="0" w:color="auto"/>
                                                                                    <w:left w:val="none" w:sz="0" w:space="0" w:color="auto"/>
                                                                                    <w:bottom w:val="single" w:sz="6" w:space="23" w:color="auto"/>
                                                                                    <w:right w:val="none" w:sz="0" w:space="0" w:color="auto"/>
                                                                                  </w:divBdr>
                                                                                  <w:divsChild>
                                                                                    <w:div w:id="930505720">
                                                                                      <w:marLeft w:val="0"/>
                                                                                      <w:marRight w:val="0"/>
                                                                                      <w:marTop w:val="0"/>
                                                                                      <w:marBottom w:val="0"/>
                                                                                      <w:divBdr>
                                                                                        <w:top w:val="none" w:sz="0" w:space="0" w:color="auto"/>
                                                                                        <w:left w:val="none" w:sz="0" w:space="0" w:color="auto"/>
                                                                                        <w:bottom w:val="none" w:sz="0" w:space="0" w:color="auto"/>
                                                                                        <w:right w:val="none" w:sz="0" w:space="0" w:color="auto"/>
                                                                                      </w:divBdr>
                                                                                      <w:divsChild>
                                                                                        <w:div w:id="1151023897">
                                                                                          <w:marLeft w:val="0"/>
                                                                                          <w:marRight w:val="0"/>
                                                                                          <w:marTop w:val="0"/>
                                                                                          <w:marBottom w:val="0"/>
                                                                                          <w:divBdr>
                                                                                            <w:top w:val="none" w:sz="0" w:space="0" w:color="auto"/>
                                                                                            <w:left w:val="none" w:sz="0" w:space="0" w:color="auto"/>
                                                                                            <w:bottom w:val="none" w:sz="0" w:space="0" w:color="auto"/>
                                                                                            <w:right w:val="none" w:sz="0" w:space="0" w:color="auto"/>
                                                                                          </w:divBdr>
                                                                                          <w:divsChild>
                                                                                            <w:div w:id="1421485831">
                                                                                              <w:marLeft w:val="0"/>
                                                                                              <w:marRight w:val="0"/>
                                                                                              <w:marTop w:val="0"/>
                                                                                              <w:marBottom w:val="0"/>
                                                                                              <w:divBdr>
                                                                                                <w:top w:val="none" w:sz="0" w:space="0" w:color="auto"/>
                                                                                                <w:left w:val="none" w:sz="0" w:space="0" w:color="auto"/>
                                                                                                <w:bottom w:val="none" w:sz="0" w:space="0" w:color="auto"/>
                                                                                                <w:right w:val="none" w:sz="0" w:space="0" w:color="auto"/>
                                                                                              </w:divBdr>
                                                                                              <w:divsChild>
                                                                                                <w:div w:id="842011508">
                                                                                                  <w:marLeft w:val="0"/>
                                                                                                  <w:marRight w:val="0"/>
                                                                                                  <w:marTop w:val="0"/>
                                                                                                  <w:marBottom w:val="0"/>
                                                                                                  <w:divBdr>
                                                                                                    <w:top w:val="none" w:sz="0" w:space="0" w:color="auto"/>
                                                                                                    <w:left w:val="none" w:sz="0" w:space="0" w:color="auto"/>
                                                                                                    <w:bottom w:val="none" w:sz="0" w:space="0" w:color="auto"/>
                                                                                                    <w:right w:val="none" w:sz="0" w:space="0" w:color="auto"/>
                                                                                                  </w:divBdr>
                                                                                                  <w:divsChild>
                                                                                                    <w:div w:id="105581190">
                                                                                                      <w:marLeft w:val="0"/>
                                                                                                      <w:marRight w:val="0"/>
                                                                                                      <w:marTop w:val="0"/>
                                                                                                      <w:marBottom w:val="0"/>
                                                                                                      <w:divBdr>
                                                                                                        <w:top w:val="none" w:sz="0" w:space="0" w:color="auto"/>
                                                                                                        <w:left w:val="none" w:sz="0" w:space="0" w:color="auto"/>
                                                                                                        <w:bottom w:val="none" w:sz="0" w:space="0" w:color="auto"/>
                                                                                                        <w:right w:val="none" w:sz="0" w:space="0" w:color="auto"/>
                                                                                                      </w:divBdr>
                                                                                                      <w:divsChild>
                                                                                                        <w:div w:id="1311641814">
                                                                                                          <w:marLeft w:val="720"/>
                                                                                                          <w:marRight w:val="0"/>
                                                                                                          <w:marTop w:val="0"/>
                                                                                                          <w:marBottom w:val="0"/>
                                                                                                          <w:divBdr>
                                                                                                            <w:top w:val="none" w:sz="0" w:space="0" w:color="auto"/>
                                                                                                            <w:left w:val="none" w:sz="0" w:space="0" w:color="auto"/>
                                                                                                            <w:bottom w:val="none" w:sz="0" w:space="0" w:color="auto"/>
                                                                                                            <w:right w:val="none" w:sz="0" w:space="0" w:color="auto"/>
                                                                                                          </w:divBdr>
                                                                                                        </w:div>
                                                                                                        <w:div w:id="2003117064">
                                                                                                          <w:marLeft w:val="720"/>
                                                                                                          <w:marRight w:val="0"/>
                                                                                                          <w:marTop w:val="0"/>
                                                                                                          <w:marBottom w:val="0"/>
                                                                                                          <w:divBdr>
                                                                                                            <w:top w:val="none" w:sz="0" w:space="0" w:color="auto"/>
                                                                                                            <w:left w:val="none" w:sz="0" w:space="0" w:color="auto"/>
                                                                                                            <w:bottom w:val="none" w:sz="0" w:space="0" w:color="auto"/>
                                                                                                            <w:right w:val="none" w:sz="0" w:space="0" w:color="auto"/>
                                                                                                          </w:divBdr>
                                                                                                        </w:div>
                                                                                                        <w:div w:id="1717926178">
                                                                                                          <w:marLeft w:val="720"/>
                                                                                                          <w:marRight w:val="0"/>
                                                                                                          <w:marTop w:val="0"/>
                                                                                                          <w:marBottom w:val="0"/>
                                                                                                          <w:divBdr>
                                                                                                            <w:top w:val="none" w:sz="0" w:space="0" w:color="auto"/>
                                                                                                            <w:left w:val="none" w:sz="0" w:space="0" w:color="auto"/>
                                                                                                            <w:bottom w:val="none" w:sz="0" w:space="0" w:color="auto"/>
                                                                                                            <w:right w:val="none" w:sz="0" w:space="0" w:color="auto"/>
                                                                                                          </w:divBdr>
                                                                                                        </w:div>
                                                                                                        <w:div w:id="1057510308">
                                                                                                          <w:marLeft w:val="720"/>
                                                                                                          <w:marRight w:val="0"/>
                                                                                                          <w:marTop w:val="0"/>
                                                                                                          <w:marBottom w:val="0"/>
                                                                                                          <w:divBdr>
                                                                                                            <w:top w:val="none" w:sz="0" w:space="0" w:color="auto"/>
                                                                                                            <w:left w:val="none" w:sz="0" w:space="0" w:color="auto"/>
                                                                                                            <w:bottom w:val="none" w:sz="0" w:space="0" w:color="auto"/>
                                                                                                            <w:right w:val="none" w:sz="0" w:space="0" w:color="auto"/>
                                                                                                          </w:divBdr>
                                                                                                        </w:div>
                                                                                                        <w:div w:id="1347706345">
                                                                                                          <w:marLeft w:val="720"/>
                                                                                                          <w:marRight w:val="0"/>
                                                                                                          <w:marTop w:val="0"/>
                                                                                                          <w:marBottom w:val="0"/>
                                                                                                          <w:divBdr>
                                                                                                            <w:top w:val="none" w:sz="0" w:space="0" w:color="auto"/>
                                                                                                            <w:left w:val="none" w:sz="0" w:space="0" w:color="auto"/>
                                                                                                            <w:bottom w:val="none" w:sz="0" w:space="0" w:color="auto"/>
                                                                                                            <w:right w:val="none" w:sz="0" w:space="0" w:color="auto"/>
                                                                                                          </w:divBdr>
                                                                                                        </w:div>
                                                                                                        <w:div w:id="14092315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1C270-1DC0-471E-A59B-15FC3FD3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1183</Words>
  <Characters>6749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Nicola Holmes</cp:lastModifiedBy>
  <cp:revision>2</cp:revision>
  <cp:lastPrinted>2019-01-07T14:00:00Z</cp:lastPrinted>
  <dcterms:created xsi:type="dcterms:W3CDTF">2019-06-19T13:35:00Z</dcterms:created>
  <dcterms:modified xsi:type="dcterms:W3CDTF">2019-06-19T13:35:00Z</dcterms:modified>
</cp:coreProperties>
</file>